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14EC0">
      <w:pPr>
        <w:keepNext w:val="0"/>
        <w:keepLines w:val="0"/>
        <w:pageBreakBefore w:val="0"/>
        <w:widowControl w:val="0"/>
        <w:kinsoku/>
        <w:wordWrap/>
        <w:overflowPunct/>
        <w:topLinePunct w:val="0"/>
        <w:autoSpaceDE/>
        <w:autoSpaceDN/>
        <w:bidi w:val="0"/>
        <w:adjustRightInd/>
        <w:snapToGrid/>
        <w:spacing w:before="292" w:beforeLines="50" w:after="292" w:afterLines="50" w:line="240" w:lineRule="auto"/>
        <w:ind w:left="0" w:firstLine="0"/>
        <w:jc w:val="center"/>
        <w:textAlignment w:val="auto"/>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南宁市第二人民医院</w:t>
      </w:r>
    </w:p>
    <w:p w14:paraId="062F57FA">
      <w:pPr>
        <w:keepNext w:val="0"/>
        <w:keepLines w:val="0"/>
        <w:pageBreakBefore w:val="0"/>
        <w:widowControl w:val="0"/>
        <w:kinsoku/>
        <w:wordWrap/>
        <w:overflowPunct/>
        <w:topLinePunct w:val="0"/>
        <w:autoSpaceDE/>
        <w:autoSpaceDN/>
        <w:bidi w:val="0"/>
        <w:adjustRightInd/>
        <w:snapToGrid/>
        <w:spacing w:before="292" w:beforeLines="50" w:after="292" w:afterLines="50" w:line="240" w:lineRule="auto"/>
        <w:ind w:left="0" w:firstLine="0"/>
        <w:jc w:val="center"/>
        <w:textAlignment w:val="auto"/>
        <w:rPr>
          <w:rFonts w:hint="eastAsia" w:ascii="宋体" w:hAnsi="宋体" w:eastAsia="宋体" w:cs="宋体"/>
          <w:b/>
          <w:bCs w:val="0"/>
          <w:sz w:val="44"/>
          <w:szCs w:val="44"/>
          <w:lang w:val="en-US" w:eastAsia="zh-CN"/>
        </w:rPr>
      </w:pPr>
      <w:r>
        <w:rPr>
          <w:rFonts w:hint="eastAsia" w:ascii="宋体" w:hAnsi="宋体" w:eastAsia="宋体" w:cs="宋体"/>
          <w:b/>
          <w:bCs w:val="0"/>
          <w:sz w:val="44"/>
          <w:szCs w:val="44"/>
        </w:rPr>
        <w:t>关于为产妇提供</w:t>
      </w:r>
      <w:r>
        <w:rPr>
          <w:rFonts w:hint="eastAsia" w:ascii="宋体" w:hAnsi="宋体" w:eastAsia="宋体" w:cs="宋体"/>
          <w:b/>
          <w:bCs w:val="0"/>
          <w:sz w:val="44"/>
          <w:szCs w:val="44"/>
          <w:lang w:val="en-US" w:eastAsia="zh-CN"/>
        </w:rPr>
        <w:t>母婴护理特殊</w:t>
      </w:r>
      <w:r>
        <w:rPr>
          <w:rFonts w:hint="eastAsia" w:ascii="宋体" w:hAnsi="宋体" w:eastAsia="宋体" w:cs="宋体"/>
          <w:b/>
          <w:bCs w:val="0"/>
          <w:sz w:val="44"/>
          <w:szCs w:val="44"/>
        </w:rPr>
        <w:t>服务项目的</w:t>
      </w:r>
      <w:r>
        <w:rPr>
          <w:rFonts w:hint="eastAsia" w:ascii="宋体" w:hAnsi="宋体" w:eastAsia="宋体" w:cs="宋体"/>
          <w:b/>
          <w:bCs w:val="0"/>
          <w:sz w:val="44"/>
          <w:szCs w:val="44"/>
          <w:lang w:val="en-US" w:eastAsia="zh-CN"/>
        </w:rPr>
        <w:t>需求</w:t>
      </w:r>
    </w:p>
    <w:p w14:paraId="31C02509">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老一小”是国家政策重点内容，关注母婴安全健康，事关千家万户幸福。为提升母婴服务的可及性，拓展服务链条，多年来我院探索开展为产妇提供母婴护理特殊服务项目。近期，南宁市卫健委下发了《关于认真贯彻落实市委主要领导调研民生项目指示精神有关工作的通知》（南卫发〔2024〕6号文），提出对病房产妇有母婴陪护需求的，由母婴护理师提供满足产妇及家属的母婴护理特殊服务需求。可外聘人员开展母婴生活护理师（月嫂）工作。为产妇提供母婴护理特殊服务项目的内容及要求如下：</w:t>
      </w:r>
    </w:p>
    <w:p w14:paraId="1F2FDE4D">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一、母婴服务</w:t>
      </w:r>
      <w:r>
        <w:rPr>
          <w:rFonts w:hint="eastAsia" w:ascii="宋体" w:hAnsi="宋体" w:eastAsia="宋体" w:cs="宋体"/>
          <w:b/>
          <w:bCs/>
          <w:sz w:val="28"/>
          <w:szCs w:val="28"/>
        </w:rPr>
        <w:t>人员标准要求</w:t>
      </w:r>
    </w:p>
    <w:p w14:paraId="5D0418E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（一）须参加相关部门培训并获得母婴护理师证书，拟需要</w:t>
      </w:r>
      <w:r>
        <w:rPr>
          <w:rFonts w:hint="eastAsia" w:hAnsi="宋体" w:cs="宋体"/>
          <w:color w:val="auto"/>
          <w:sz w:val="28"/>
          <w:szCs w:val="28"/>
          <w:u w:val="none"/>
          <w:lang w:val="en-US" w:eastAsia="zh-CN"/>
        </w:rPr>
        <w:t>14</w:t>
      </w:r>
      <w:r>
        <w:rPr>
          <w:rFonts w:hint="eastAsia" w:ascii="宋体" w:hAnsi="宋体" w:eastAsia="宋体" w:cs="宋体"/>
          <w:color w:val="auto"/>
          <w:sz w:val="28"/>
          <w:szCs w:val="28"/>
          <w:u w:val="none"/>
          <w:lang w:val="en-US" w:eastAsia="zh-CN"/>
        </w:rPr>
        <w:t>人。</w:t>
      </w:r>
    </w:p>
    <w:p w14:paraId="5C6635F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sz w:val="28"/>
          <w:szCs w:val="28"/>
          <w:lang w:val="en-US" w:eastAsia="zh-CN"/>
        </w:rPr>
        <w:t>（二）母婴护理师</w:t>
      </w:r>
      <w:r>
        <w:rPr>
          <w:rFonts w:hint="eastAsia" w:ascii="宋体" w:hAnsi="宋体" w:eastAsia="宋体" w:cs="宋体"/>
          <w:sz w:val="28"/>
          <w:szCs w:val="28"/>
        </w:rPr>
        <w:t>主管：55周岁及以下；身高</w:t>
      </w:r>
      <w:r>
        <w:rPr>
          <w:rFonts w:hint="eastAsia" w:ascii="宋体" w:hAnsi="宋体" w:eastAsia="宋体" w:cs="宋体"/>
          <w:color w:val="auto"/>
          <w:sz w:val="28"/>
          <w:szCs w:val="28"/>
        </w:rPr>
        <w:t>1．5</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米及以上，相貌端庄，身体健康，无残疾和传染病；服务经验5年以上；具有良好的组织纪律意识和母婴照顾专业知识，有一定的组织和领导能力，能独立处理管理中的工作问题。</w:t>
      </w:r>
    </w:p>
    <w:p w14:paraId="7F82F56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母婴护理师</w:t>
      </w:r>
      <w:r>
        <w:rPr>
          <w:rFonts w:hint="eastAsia" w:ascii="宋体" w:hAnsi="宋体" w:eastAsia="宋体" w:cs="宋体"/>
          <w:color w:val="auto"/>
          <w:sz w:val="28"/>
          <w:szCs w:val="28"/>
        </w:rPr>
        <w:t>：女性，55周岁及以下，身高1.5米及以上</w:t>
      </w:r>
      <w:r>
        <w:rPr>
          <w:rFonts w:hint="eastAsia" w:ascii="宋体" w:hAnsi="宋体" w:eastAsia="宋体" w:cs="宋体"/>
          <w:sz w:val="28"/>
          <w:szCs w:val="28"/>
        </w:rPr>
        <w:t>；相貌端庄，身体健康，无残疾和传染病；有爱心，无犯罪及不良征信记录；进入病区的</w:t>
      </w:r>
      <w:r>
        <w:rPr>
          <w:rFonts w:hint="eastAsia" w:ascii="宋体" w:hAnsi="宋体" w:eastAsia="宋体" w:cs="宋体"/>
          <w:sz w:val="28"/>
          <w:szCs w:val="28"/>
          <w:lang w:val="en-US" w:eastAsia="zh-CN"/>
        </w:rPr>
        <w:t>母婴护理师</w:t>
      </w:r>
      <w:r>
        <w:rPr>
          <w:rFonts w:hint="eastAsia" w:ascii="宋体" w:hAnsi="宋体" w:eastAsia="宋体" w:cs="宋体"/>
          <w:sz w:val="28"/>
          <w:szCs w:val="28"/>
        </w:rPr>
        <w:t>必须持三证（身份证、健康证、</w:t>
      </w:r>
      <w:r>
        <w:rPr>
          <w:rFonts w:hint="eastAsia" w:ascii="宋体" w:hAnsi="宋体" w:eastAsia="宋体" w:cs="宋体"/>
          <w:sz w:val="28"/>
          <w:szCs w:val="28"/>
          <w:lang w:val="en-US" w:eastAsia="zh-CN"/>
        </w:rPr>
        <w:t>母婴护理师</w:t>
      </w:r>
      <w:r>
        <w:rPr>
          <w:rFonts w:hint="eastAsia" w:ascii="宋体" w:hAnsi="宋体" w:eastAsia="宋体" w:cs="宋体"/>
          <w:sz w:val="28"/>
          <w:szCs w:val="28"/>
        </w:rPr>
        <w:t>证）上岗，建立入院档案，定期核验证件。</w:t>
      </w:r>
    </w:p>
    <w:p w14:paraId="71F233C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四</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母婴护理师</w:t>
      </w:r>
      <w:r>
        <w:rPr>
          <w:rFonts w:hint="eastAsia" w:ascii="宋体" w:hAnsi="宋体" w:eastAsia="宋体" w:cs="宋体"/>
          <w:sz w:val="28"/>
          <w:szCs w:val="28"/>
        </w:rPr>
        <w:t>主管及</w:t>
      </w:r>
      <w:r>
        <w:rPr>
          <w:rFonts w:hint="eastAsia" w:ascii="宋体" w:hAnsi="宋体" w:eastAsia="宋体" w:cs="宋体"/>
          <w:sz w:val="28"/>
          <w:szCs w:val="28"/>
          <w:lang w:val="en-US" w:eastAsia="zh-CN"/>
        </w:rPr>
        <w:t>护理师</w:t>
      </w:r>
      <w:r>
        <w:rPr>
          <w:rFonts w:hint="eastAsia" w:ascii="宋体" w:hAnsi="宋体" w:eastAsia="宋体" w:cs="宋体"/>
          <w:sz w:val="28"/>
          <w:szCs w:val="28"/>
        </w:rPr>
        <w:t>每年体检一次，费用由中标人承担。</w:t>
      </w:r>
    </w:p>
    <w:p w14:paraId="3104DD47">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二、工作时间要求</w:t>
      </w:r>
    </w:p>
    <w:p w14:paraId="2C893BC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（一）根据产妇需求随时提供服务，工作时间由产妇自行约定。</w:t>
      </w:r>
    </w:p>
    <w:p w14:paraId="74BB153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（二）服务模式：根据产妇需求提供相应服务模式，“一对多”模式每班护理师工作时长不超过12小时，严格执行医院感染管理相关规定。</w:t>
      </w:r>
    </w:p>
    <w:p w14:paraId="450589C3">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三、服务范围：产科病房。</w:t>
      </w:r>
    </w:p>
    <w:p w14:paraId="05B46C1E">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四、服务内容：</w:t>
      </w:r>
    </w:p>
    <w:p w14:paraId="57155C38">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（一）主要内容</w:t>
      </w:r>
    </w:p>
    <w:p w14:paraId="0213047D">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1.产妇护理</w:t>
      </w:r>
    </w:p>
    <w:p w14:paraId="715218E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（1）生活护理：协助产妇进食、入厕、下床活动。保持产妇床单元及产妇个人卫生清洁，包括早晚擦身各1次，及时更换产妇衣物，保持会阴部清洁，产褥垫随脏随换。</w:t>
      </w:r>
    </w:p>
    <w:p w14:paraId="35299C1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（2）产妇出院时协助其整理物品。</w:t>
      </w:r>
    </w:p>
    <w:p w14:paraId="5D7DFD71">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2.新生儿护理</w:t>
      </w:r>
    </w:p>
    <w:p w14:paraId="5D2EB92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（1）新生儿喂养：协助产妇母乳喂养并按需哺乳。</w:t>
      </w:r>
    </w:p>
    <w:p w14:paraId="732A68B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（2）皮肤护理：保持新生儿皮肤清洁干燥，新生儿衣物、尿片随脏随换。</w:t>
      </w:r>
    </w:p>
    <w:p w14:paraId="1707221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（3）脐部观察：有无渗血</w:t>
      </w:r>
    </w:p>
    <w:p w14:paraId="7F9C4E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（4）其他：做好新生儿二便的观察及记录、新生儿常见病（黄疸、湿疹、红臀、便秘、脐炎）的预防及护理，有异常能及时主动报告医护人员，掌握新生儿溢奶呛奶的预防及处理。</w:t>
      </w:r>
    </w:p>
    <w:p w14:paraId="4DCEE5E8">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多模式服务方式与具体内容</w:t>
      </w:r>
    </w:p>
    <w:p w14:paraId="095E58F2">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i w:val="0"/>
          <w:iCs w:val="0"/>
          <w:color w:val="auto"/>
          <w:kern w:val="0"/>
          <w:sz w:val="28"/>
          <w:szCs w:val="28"/>
          <w:u w:val="none"/>
          <w:lang w:val="en-US" w:eastAsia="zh-CN" w:bidi="ar"/>
        </w:rPr>
        <w:t>说明：以下服务均由产妇或家属在自愿的基础上自由选择。</w:t>
      </w:r>
    </w:p>
    <w:tbl>
      <w:tblPr>
        <w:tblStyle w:val="5"/>
        <w:tblpPr w:leftFromText="180" w:rightFromText="180" w:vertAnchor="text" w:horzAnchor="page" w:tblpXSpec="center" w:tblpY="57"/>
        <w:tblOverlap w:val="never"/>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08"/>
        <w:gridCol w:w="8011"/>
      </w:tblGrid>
      <w:tr w14:paraId="7E29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2208" w:type="dxa"/>
            <w:shd w:val="clear" w:color="auto" w:fill="auto"/>
            <w:noWrap/>
            <w:vAlign w:val="center"/>
          </w:tcPr>
          <w:p w14:paraId="6D91CB1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服务项目名称</w:t>
            </w:r>
          </w:p>
        </w:tc>
        <w:tc>
          <w:tcPr>
            <w:tcW w:w="8011" w:type="dxa"/>
            <w:shd w:val="clear" w:color="auto" w:fill="auto"/>
            <w:noWrap/>
            <w:vAlign w:val="center"/>
          </w:tcPr>
          <w:p w14:paraId="03936A38">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r>
      <w:tr w14:paraId="00F2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restart"/>
            <w:shd w:val="clear" w:color="auto" w:fill="auto"/>
            <w:vAlign w:val="center"/>
          </w:tcPr>
          <w:p w14:paraId="17BF181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Style w:val="7"/>
                <w:rFonts w:hint="eastAsia" w:ascii="宋体" w:hAnsi="宋体" w:eastAsia="宋体" w:cs="宋体"/>
                <w:b/>
                <w:bCs/>
                <w:color w:val="000000"/>
                <w:kern w:val="0"/>
                <w:sz w:val="21"/>
                <w:szCs w:val="21"/>
                <w:highlight w:val="none"/>
                <w:lang w:val="en-US" w:eastAsia="zh-CN" w:bidi="ar-SA"/>
              </w:rPr>
              <w:t>套餐服务（产妇入院至出院，约3-4天）</w:t>
            </w:r>
          </w:p>
        </w:tc>
        <w:tc>
          <w:tcPr>
            <w:tcW w:w="8011" w:type="dxa"/>
            <w:shd w:val="clear" w:color="auto" w:fill="auto"/>
            <w:vAlign w:val="center"/>
          </w:tcPr>
          <w:p w14:paraId="6D7B808C">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Style w:val="7"/>
                <w:rFonts w:hint="eastAsia" w:ascii="宋体" w:hAnsi="宋体" w:eastAsia="宋体" w:cs="宋体"/>
                <w:b/>
                <w:bCs/>
                <w:color w:val="auto"/>
                <w:kern w:val="0"/>
                <w:sz w:val="21"/>
                <w:szCs w:val="21"/>
                <w:highlight w:val="none"/>
                <w:lang w:val="en-US" w:eastAsia="zh-CN" w:bidi="ar-SA"/>
              </w:rPr>
              <w:t>产妇服务内容：</w:t>
            </w:r>
          </w:p>
        </w:tc>
      </w:tr>
      <w:tr w14:paraId="44CB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624705B8">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011" w:type="dxa"/>
            <w:shd w:val="clear" w:color="auto" w:fill="auto"/>
            <w:vAlign w:val="center"/>
          </w:tcPr>
          <w:p w14:paraId="348CB18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7"/>
                <w:rFonts w:hint="eastAsia" w:ascii="宋体" w:hAnsi="宋体" w:eastAsia="宋体" w:cs="宋体"/>
                <w:color w:val="auto"/>
                <w:kern w:val="0"/>
                <w:sz w:val="21"/>
                <w:szCs w:val="21"/>
                <w:highlight w:val="none"/>
                <w:lang w:val="en-US" w:eastAsia="zh-CN" w:bidi="ar-SA"/>
              </w:rPr>
              <w:t>A、顺产：</w:t>
            </w:r>
          </w:p>
        </w:tc>
      </w:tr>
      <w:tr w14:paraId="353F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3EDDEE6A">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011" w:type="dxa"/>
            <w:shd w:val="clear" w:color="auto" w:fill="auto"/>
            <w:vAlign w:val="center"/>
          </w:tcPr>
          <w:p w14:paraId="61AA5F4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7"/>
                <w:rFonts w:hint="eastAsia" w:ascii="宋体" w:hAnsi="宋体" w:eastAsia="宋体" w:cs="宋体"/>
                <w:color w:val="auto"/>
                <w:kern w:val="0"/>
                <w:sz w:val="21"/>
                <w:szCs w:val="21"/>
                <w:highlight w:val="none"/>
                <w:lang w:val="en-US" w:eastAsia="zh-CN" w:bidi="ar-SA"/>
              </w:rPr>
              <w:t>1、头部护理；               2、口腔护理；</w:t>
            </w:r>
          </w:p>
        </w:tc>
      </w:tr>
      <w:tr w14:paraId="3A3E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08F3BD95">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011" w:type="dxa"/>
            <w:shd w:val="clear" w:color="auto" w:fill="auto"/>
            <w:vAlign w:val="center"/>
          </w:tcPr>
          <w:p w14:paraId="27EE447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7"/>
                <w:rFonts w:hint="eastAsia" w:ascii="宋体" w:hAnsi="宋体" w:eastAsia="宋体" w:cs="宋体"/>
                <w:color w:val="auto"/>
                <w:kern w:val="0"/>
                <w:sz w:val="21"/>
                <w:szCs w:val="21"/>
                <w:highlight w:val="none"/>
                <w:lang w:val="en-US" w:eastAsia="zh-CN" w:bidi="ar-SA"/>
              </w:rPr>
              <w:t>3、面部护理；               4、整理物品；</w:t>
            </w:r>
          </w:p>
        </w:tc>
      </w:tr>
      <w:tr w14:paraId="6DAE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7D34263C">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011" w:type="dxa"/>
            <w:shd w:val="clear" w:color="auto" w:fill="auto"/>
            <w:vAlign w:val="center"/>
          </w:tcPr>
          <w:p w14:paraId="31870C90">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7"/>
                <w:rFonts w:hint="eastAsia" w:ascii="宋体" w:hAnsi="宋体" w:eastAsia="宋体" w:cs="宋体"/>
                <w:color w:val="auto"/>
                <w:kern w:val="0"/>
                <w:sz w:val="21"/>
                <w:szCs w:val="21"/>
                <w:highlight w:val="none"/>
                <w:lang w:val="en-US" w:eastAsia="zh-CN" w:bidi="ar-SA"/>
              </w:rPr>
              <w:t>5、整理床铺； 6、温水擦浴；</w:t>
            </w:r>
          </w:p>
        </w:tc>
      </w:tr>
      <w:tr w14:paraId="0AEA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14FC410A">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011" w:type="dxa"/>
            <w:shd w:val="clear" w:color="auto" w:fill="auto"/>
            <w:vAlign w:val="center"/>
          </w:tcPr>
          <w:p w14:paraId="6F2F53E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7"/>
                <w:rFonts w:hint="eastAsia" w:ascii="宋体" w:hAnsi="宋体" w:eastAsia="宋体" w:cs="宋体"/>
                <w:color w:val="auto"/>
                <w:kern w:val="0"/>
                <w:sz w:val="21"/>
                <w:szCs w:val="21"/>
                <w:highlight w:val="none"/>
                <w:lang w:val="en-US" w:eastAsia="zh-CN" w:bidi="ar-SA"/>
              </w:rPr>
              <w:t>7、开奶、乳房护理、指导母乳喂养；</w:t>
            </w:r>
          </w:p>
        </w:tc>
      </w:tr>
      <w:tr w14:paraId="4708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2B8085EF">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011" w:type="dxa"/>
            <w:shd w:val="clear" w:color="auto" w:fill="auto"/>
            <w:vAlign w:val="center"/>
          </w:tcPr>
          <w:p w14:paraId="1CB48C58">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7"/>
                <w:rFonts w:hint="eastAsia" w:ascii="宋体" w:hAnsi="宋体" w:eastAsia="宋体" w:cs="宋体"/>
                <w:color w:val="auto"/>
                <w:kern w:val="0"/>
                <w:sz w:val="21"/>
                <w:szCs w:val="21"/>
                <w:highlight w:val="none"/>
                <w:lang w:val="en-US" w:eastAsia="zh-CN" w:bidi="ar-SA"/>
              </w:rPr>
              <w:t xml:space="preserve">8、心理安慰；  9、协助产妇翻身； </w:t>
            </w:r>
          </w:p>
        </w:tc>
      </w:tr>
      <w:tr w14:paraId="2202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6A9166B3">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011" w:type="dxa"/>
            <w:shd w:val="clear" w:color="auto" w:fill="auto"/>
            <w:vAlign w:val="center"/>
          </w:tcPr>
          <w:p w14:paraId="4AB1B5D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7"/>
                <w:rFonts w:hint="eastAsia" w:ascii="宋体" w:hAnsi="宋体" w:eastAsia="宋体" w:cs="宋体"/>
                <w:color w:val="auto"/>
                <w:kern w:val="0"/>
                <w:sz w:val="21"/>
                <w:szCs w:val="21"/>
                <w:highlight w:val="none"/>
                <w:lang w:val="en-US" w:eastAsia="zh-CN" w:bidi="ar-SA"/>
              </w:rPr>
              <w:t>1</w:t>
            </w:r>
            <w:r>
              <w:rPr>
                <w:rStyle w:val="7"/>
                <w:rFonts w:hint="eastAsia" w:hAnsi="宋体" w:cs="宋体"/>
                <w:color w:val="auto"/>
                <w:kern w:val="0"/>
                <w:sz w:val="21"/>
                <w:szCs w:val="21"/>
                <w:highlight w:val="none"/>
                <w:lang w:val="en-US" w:eastAsia="zh-CN" w:bidi="ar-SA"/>
              </w:rPr>
              <w:t>0</w:t>
            </w:r>
            <w:r>
              <w:rPr>
                <w:rStyle w:val="7"/>
                <w:rFonts w:hint="eastAsia" w:ascii="宋体" w:hAnsi="宋体" w:eastAsia="宋体" w:cs="宋体"/>
                <w:color w:val="auto"/>
                <w:kern w:val="0"/>
                <w:sz w:val="21"/>
                <w:szCs w:val="21"/>
                <w:highlight w:val="none"/>
                <w:lang w:val="en-US" w:eastAsia="zh-CN" w:bidi="ar-SA"/>
              </w:rPr>
              <w:t>、协助产妇输液治疗期间观察点滴、生活护理；</w:t>
            </w:r>
          </w:p>
        </w:tc>
      </w:tr>
      <w:tr w14:paraId="047E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4BB88DB3">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011" w:type="dxa"/>
            <w:shd w:val="clear" w:color="auto" w:fill="auto"/>
            <w:vAlign w:val="center"/>
          </w:tcPr>
          <w:p w14:paraId="62A5D5B6">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Style w:val="7"/>
                <w:rFonts w:hint="eastAsia" w:ascii="宋体" w:hAnsi="宋体" w:eastAsia="宋体" w:cs="宋体"/>
                <w:color w:val="auto"/>
                <w:kern w:val="0"/>
                <w:sz w:val="21"/>
                <w:szCs w:val="21"/>
                <w:highlight w:val="none"/>
                <w:lang w:val="en-US" w:eastAsia="zh-CN" w:bidi="ar-SA"/>
              </w:rPr>
              <w:t>1</w:t>
            </w:r>
            <w:r>
              <w:rPr>
                <w:rStyle w:val="7"/>
                <w:rFonts w:hint="eastAsia" w:hAnsi="宋体" w:cs="宋体"/>
                <w:color w:val="auto"/>
                <w:kern w:val="0"/>
                <w:sz w:val="21"/>
                <w:szCs w:val="21"/>
                <w:highlight w:val="none"/>
                <w:lang w:val="en-US" w:eastAsia="zh-CN" w:bidi="ar-SA"/>
              </w:rPr>
              <w:t>1</w:t>
            </w:r>
            <w:r>
              <w:rPr>
                <w:rStyle w:val="7"/>
                <w:rFonts w:hint="eastAsia" w:ascii="宋体" w:hAnsi="宋体" w:eastAsia="宋体" w:cs="宋体"/>
                <w:color w:val="auto"/>
                <w:kern w:val="0"/>
                <w:sz w:val="21"/>
                <w:szCs w:val="21"/>
                <w:highlight w:val="none"/>
                <w:lang w:val="en-US" w:eastAsia="zh-CN" w:bidi="ar-SA"/>
              </w:rPr>
              <w:t>、协助大小便，更换护理垫、</w:t>
            </w:r>
            <w:r>
              <w:rPr>
                <w:rStyle w:val="7"/>
                <w:rFonts w:hint="eastAsia" w:ascii="宋体" w:hAnsi="宋体" w:eastAsia="宋体" w:cs="宋体"/>
                <w:color w:val="auto"/>
                <w:kern w:val="2"/>
                <w:sz w:val="21"/>
                <w:szCs w:val="21"/>
                <w:highlight w:val="none"/>
                <w:lang w:val="en-US" w:eastAsia="zh-CN" w:bidi="ar-SA"/>
              </w:rPr>
              <w:t>观察恶露</w:t>
            </w:r>
            <w:r>
              <w:rPr>
                <w:rStyle w:val="7"/>
                <w:rFonts w:hint="eastAsia" w:ascii="宋体" w:hAnsi="宋体" w:eastAsia="宋体" w:cs="宋体"/>
                <w:color w:val="auto"/>
                <w:kern w:val="0"/>
                <w:sz w:val="21"/>
                <w:szCs w:val="21"/>
                <w:highlight w:val="none"/>
                <w:lang w:val="en-US" w:eastAsia="zh-CN" w:bidi="ar-SA"/>
              </w:rPr>
              <w:t>。</w:t>
            </w:r>
          </w:p>
        </w:tc>
      </w:tr>
      <w:tr w14:paraId="1DE4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1D11088F">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011" w:type="dxa"/>
            <w:shd w:val="clear" w:color="auto" w:fill="auto"/>
            <w:vAlign w:val="center"/>
          </w:tcPr>
          <w:p w14:paraId="5B22A1B5">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Style w:val="7"/>
                <w:rFonts w:hint="eastAsia" w:ascii="宋体" w:hAnsi="宋体" w:eastAsia="宋体" w:cs="宋体"/>
                <w:color w:val="auto"/>
                <w:kern w:val="0"/>
                <w:sz w:val="21"/>
                <w:szCs w:val="21"/>
                <w:highlight w:val="none"/>
                <w:lang w:val="en-US" w:eastAsia="zh-CN" w:bidi="ar-SA"/>
              </w:rPr>
              <w:t>B、剖宫产：</w:t>
            </w:r>
          </w:p>
        </w:tc>
      </w:tr>
      <w:tr w14:paraId="19B2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75B71306">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011" w:type="dxa"/>
            <w:shd w:val="clear" w:color="auto" w:fill="auto"/>
            <w:vAlign w:val="center"/>
          </w:tcPr>
          <w:p w14:paraId="287999CA">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Style w:val="7"/>
                <w:rFonts w:hint="eastAsia" w:ascii="宋体" w:hAnsi="宋体" w:eastAsia="宋体" w:cs="宋体"/>
                <w:color w:val="auto"/>
                <w:kern w:val="0"/>
                <w:sz w:val="21"/>
                <w:szCs w:val="21"/>
                <w:highlight w:val="none"/>
                <w:lang w:val="en-US" w:eastAsia="zh-CN" w:bidi="ar-SA"/>
              </w:rPr>
              <w:t>13、卧位护理：协助产妇半卧位或舒适卧位休息；</w:t>
            </w:r>
          </w:p>
        </w:tc>
      </w:tr>
      <w:tr w14:paraId="4A9D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72996C70">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011" w:type="dxa"/>
            <w:shd w:val="clear" w:color="auto" w:fill="auto"/>
            <w:vAlign w:val="center"/>
          </w:tcPr>
          <w:p w14:paraId="18E22019">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Style w:val="7"/>
                <w:rFonts w:hint="eastAsia" w:ascii="宋体" w:hAnsi="宋体" w:eastAsia="宋体" w:cs="宋体"/>
                <w:color w:val="auto"/>
                <w:kern w:val="0"/>
                <w:sz w:val="21"/>
                <w:szCs w:val="21"/>
                <w:highlight w:val="none"/>
                <w:lang w:val="en-US" w:eastAsia="zh-CN" w:bidi="ar-SA"/>
              </w:rPr>
              <w:t>14、拔尿管后扶持下床活动及排尿等；</w:t>
            </w:r>
          </w:p>
        </w:tc>
      </w:tr>
      <w:tr w14:paraId="388B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7F878256">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011" w:type="dxa"/>
            <w:shd w:val="clear" w:color="auto" w:fill="auto"/>
            <w:vAlign w:val="center"/>
          </w:tcPr>
          <w:p w14:paraId="74CC946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7"/>
                <w:rFonts w:hint="eastAsia" w:ascii="宋体" w:hAnsi="宋体" w:eastAsia="宋体" w:cs="宋体"/>
                <w:b/>
                <w:bCs/>
                <w:color w:val="auto"/>
                <w:kern w:val="0"/>
                <w:sz w:val="21"/>
                <w:szCs w:val="21"/>
                <w:highlight w:val="none"/>
                <w:lang w:val="en-US" w:eastAsia="zh-CN" w:bidi="ar-SA"/>
              </w:rPr>
              <w:t>新生儿服务内容</w:t>
            </w:r>
            <w:r>
              <w:rPr>
                <w:rStyle w:val="7"/>
                <w:rFonts w:hint="eastAsia" w:ascii="宋体" w:hAnsi="宋体" w:eastAsia="宋体" w:cs="宋体"/>
                <w:color w:val="auto"/>
                <w:kern w:val="0"/>
                <w:sz w:val="21"/>
                <w:szCs w:val="21"/>
                <w:highlight w:val="none"/>
                <w:lang w:val="en-US" w:eastAsia="zh-CN" w:bidi="ar-SA"/>
              </w:rPr>
              <w:t>：</w:t>
            </w:r>
          </w:p>
        </w:tc>
      </w:tr>
      <w:tr w14:paraId="381B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42E30BFB">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011" w:type="dxa"/>
            <w:shd w:val="clear" w:color="auto" w:fill="auto"/>
            <w:vAlign w:val="center"/>
          </w:tcPr>
          <w:p w14:paraId="42C5D3A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7"/>
                <w:rFonts w:hint="eastAsia" w:ascii="宋体" w:hAnsi="宋体" w:eastAsia="宋体" w:cs="宋体"/>
                <w:color w:val="auto"/>
                <w:kern w:val="0"/>
                <w:sz w:val="21"/>
                <w:szCs w:val="21"/>
                <w:highlight w:val="none"/>
                <w:lang w:val="en-US" w:eastAsia="zh-CN" w:bidi="ar-SA"/>
              </w:rPr>
              <w:t>协助换尿片，观察大小便，协助母乳喂养，观察黄疸，送婴儿洗澡</w:t>
            </w:r>
          </w:p>
        </w:tc>
      </w:tr>
      <w:tr w14:paraId="6448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restart"/>
            <w:shd w:val="clear" w:color="auto" w:fill="auto"/>
            <w:vAlign w:val="center"/>
          </w:tcPr>
          <w:p w14:paraId="5B096AD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一对多服务</w:t>
            </w:r>
          </w:p>
        </w:tc>
        <w:tc>
          <w:tcPr>
            <w:tcW w:w="8011" w:type="dxa"/>
            <w:shd w:val="clear" w:color="auto" w:fill="auto"/>
            <w:vAlign w:val="center"/>
          </w:tcPr>
          <w:p w14:paraId="592A91A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1、为新生儿奶瓶喂奶，清洗奶瓶</w:t>
            </w:r>
          </w:p>
        </w:tc>
      </w:tr>
      <w:tr w14:paraId="7B5E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2B044F7F">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1DE7899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2、当产妇有需要时，协助产妇订餐、取餐或热饭菜协助卧床产妇用餐</w:t>
            </w:r>
          </w:p>
        </w:tc>
      </w:tr>
      <w:tr w14:paraId="4CB9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5F794CBE">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71F66AD7">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3、为产妇做哺乳前后的乳房护理</w:t>
            </w:r>
          </w:p>
        </w:tc>
      </w:tr>
      <w:tr w14:paraId="43A8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490B5A96">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6660C02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4、协助大小便，更换护理垫、观察恶露</w:t>
            </w:r>
          </w:p>
        </w:tc>
      </w:tr>
      <w:tr w14:paraId="044E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4B869FB3">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66435B4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5、新生儿服务内容：协助换尿片，观察大小便，协助母乳喂养，观察黄疸</w:t>
            </w:r>
          </w:p>
        </w:tc>
      </w:tr>
      <w:tr w14:paraId="43F1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0B1ED3B7">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2AA944A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6、指导产妇正确的母乳喂养方法和技巧</w:t>
            </w:r>
          </w:p>
        </w:tc>
      </w:tr>
      <w:tr w14:paraId="448A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3F40D04C">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63C9BEC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7、为产妇床上擦浴</w:t>
            </w:r>
          </w:p>
        </w:tc>
      </w:tr>
      <w:tr w14:paraId="4A48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11985C57">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21BE3B71">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8、协助产妇按时服药</w:t>
            </w:r>
          </w:p>
        </w:tc>
      </w:tr>
      <w:tr w14:paraId="6E2C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4D885921">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7477D31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9、为新生儿奶瓶喂奶，清洗奶瓶、指导母乳喂养</w:t>
            </w:r>
          </w:p>
        </w:tc>
      </w:tr>
      <w:tr w14:paraId="448F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4EB479FF">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0E2A87A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10、帮助清理产妇痰盂、便盆。</w:t>
            </w:r>
          </w:p>
        </w:tc>
      </w:tr>
      <w:tr w14:paraId="0110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restart"/>
            <w:shd w:val="clear" w:color="auto" w:fill="auto"/>
            <w:vAlign w:val="center"/>
          </w:tcPr>
          <w:p w14:paraId="5400BC1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顺产一对一 服务</w:t>
            </w:r>
          </w:p>
        </w:tc>
        <w:tc>
          <w:tcPr>
            <w:tcW w:w="8011" w:type="dxa"/>
            <w:shd w:val="clear" w:color="auto" w:fill="auto"/>
            <w:vAlign w:val="center"/>
          </w:tcPr>
          <w:p w14:paraId="1B1618A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产妇服务内容：</w:t>
            </w:r>
          </w:p>
        </w:tc>
      </w:tr>
      <w:tr w14:paraId="37C8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21D767AD">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1AF1B26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1、哺乳前后的乳房护理</w:t>
            </w:r>
          </w:p>
        </w:tc>
      </w:tr>
      <w:tr w14:paraId="523B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2270DB06">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343A5B0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2、指导产妇正确的母乳喂养方法和技巧       </w:t>
            </w:r>
          </w:p>
        </w:tc>
      </w:tr>
      <w:tr w14:paraId="3293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005DED59">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0219563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3、协助照料产妇和新生儿午睡、晚睡 </w:t>
            </w:r>
          </w:p>
        </w:tc>
      </w:tr>
      <w:tr w14:paraId="5EA9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09CF93A1">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736936D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4、协助产妇上卫生间大小便</w:t>
            </w:r>
          </w:p>
        </w:tc>
      </w:tr>
      <w:tr w14:paraId="56FD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6A8C5855">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1F6D533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5、更换床单被罩、整理床铺、床头柜物品</w:t>
            </w:r>
          </w:p>
        </w:tc>
      </w:tr>
      <w:tr w14:paraId="6670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3AAAE2E0">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3961115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6、有需要时，帮助产妇和新生儿购买日用品（在院内）</w:t>
            </w:r>
          </w:p>
        </w:tc>
      </w:tr>
      <w:tr w14:paraId="4B7B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12FA5094">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2291E48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7、帮助清理产妇痰盂、便盆</w:t>
            </w:r>
          </w:p>
        </w:tc>
      </w:tr>
      <w:tr w14:paraId="0803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4DF1320A">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404C290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8、协助输液治疗期间的观察点滴、生活护理</w:t>
            </w:r>
          </w:p>
        </w:tc>
      </w:tr>
      <w:tr w14:paraId="5DDE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5538D2C5">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781D982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9、身体按摩，促进康复</w:t>
            </w:r>
          </w:p>
        </w:tc>
      </w:tr>
      <w:tr w14:paraId="42A2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67367F8B">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40FB0F6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10、协助产妇翻身、固定腹带等</w:t>
            </w:r>
          </w:p>
        </w:tc>
      </w:tr>
      <w:tr w14:paraId="307F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31CB1301">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35665EF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11、协助功能锻炼      </w:t>
            </w:r>
          </w:p>
        </w:tc>
      </w:tr>
      <w:tr w14:paraId="763A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3880EF2B">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20627C37">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12、协助床上大小便，更换护理垫，观察恶露等                           </w:t>
            </w:r>
          </w:p>
        </w:tc>
      </w:tr>
      <w:tr w14:paraId="1A35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1657F4F1">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1A973DF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新生儿服务内容：</w:t>
            </w:r>
          </w:p>
        </w:tc>
      </w:tr>
      <w:tr w14:paraId="64E9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50A3E23A">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1FE3BAB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1、皮肤护理； </w:t>
            </w:r>
            <w:r>
              <w:rPr>
                <w:rStyle w:val="10"/>
                <w:rFonts w:hint="eastAsia" w:ascii="宋体" w:hAnsi="宋体" w:eastAsia="宋体" w:cs="宋体"/>
                <w:sz w:val="21"/>
                <w:szCs w:val="21"/>
                <w:lang w:val="en-US" w:eastAsia="zh-CN" w:bidi="ar"/>
              </w:rPr>
              <w:t xml:space="preserve">         2、臀部护理；</w:t>
            </w:r>
          </w:p>
        </w:tc>
      </w:tr>
      <w:tr w14:paraId="71F0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33A6A39F">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669FBA9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3、脐部观察； </w:t>
            </w:r>
            <w:r>
              <w:rPr>
                <w:rStyle w:val="10"/>
                <w:rFonts w:hint="eastAsia" w:ascii="宋体" w:hAnsi="宋体" w:eastAsia="宋体" w:cs="宋体"/>
                <w:sz w:val="21"/>
                <w:szCs w:val="21"/>
                <w:lang w:val="en-US" w:eastAsia="zh-CN" w:bidi="ar"/>
              </w:rPr>
              <w:t xml:space="preserve">         4、奶具消毒；</w:t>
            </w:r>
          </w:p>
        </w:tc>
      </w:tr>
      <w:tr w14:paraId="7C7B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715A625B">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22BCE97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5、观察大小便； </w:t>
            </w:r>
            <w:r>
              <w:rPr>
                <w:rStyle w:val="10"/>
                <w:rFonts w:hint="eastAsia" w:ascii="宋体" w:hAnsi="宋体" w:eastAsia="宋体" w:cs="宋体"/>
                <w:sz w:val="21"/>
                <w:szCs w:val="21"/>
                <w:lang w:val="en-US" w:eastAsia="zh-CN" w:bidi="ar"/>
              </w:rPr>
              <w:t xml:space="preserve">       6、母乳喂养；</w:t>
            </w:r>
          </w:p>
        </w:tc>
      </w:tr>
      <w:tr w14:paraId="2B47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37EB09E6">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5DC5925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7、更换衣物尿布； </w:t>
            </w:r>
            <w:r>
              <w:rPr>
                <w:rStyle w:val="10"/>
                <w:rFonts w:hint="eastAsia" w:ascii="宋体" w:hAnsi="宋体" w:eastAsia="宋体" w:cs="宋体"/>
                <w:sz w:val="21"/>
                <w:szCs w:val="21"/>
                <w:lang w:val="en-US" w:eastAsia="zh-CN" w:bidi="ar"/>
              </w:rPr>
              <w:t xml:space="preserve">     8、喂水；         </w:t>
            </w:r>
          </w:p>
        </w:tc>
      </w:tr>
      <w:tr w14:paraId="4113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455EE56F">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4EF347E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9、在护理新生儿遇异常情况应及时报告医生护士</w:t>
            </w:r>
          </w:p>
        </w:tc>
      </w:tr>
      <w:tr w14:paraId="232E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restart"/>
            <w:shd w:val="clear" w:color="auto" w:fill="auto"/>
            <w:vAlign w:val="center"/>
          </w:tcPr>
          <w:p w14:paraId="5890DC9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剖宫产一对一服务</w:t>
            </w:r>
          </w:p>
        </w:tc>
        <w:tc>
          <w:tcPr>
            <w:tcW w:w="8011" w:type="dxa"/>
            <w:shd w:val="clear" w:color="auto" w:fill="auto"/>
            <w:vAlign w:val="center"/>
          </w:tcPr>
          <w:p w14:paraId="5B1DF0E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产妇服务内容：</w:t>
            </w:r>
          </w:p>
        </w:tc>
      </w:tr>
      <w:tr w14:paraId="364C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5F634331">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252D75C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1、整理物品、床铺</w:t>
            </w:r>
            <w:r>
              <w:rPr>
                <w:rStyle w:val="10"/>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w:t>
            </w:r>
          </w:p>
        </w:tc>
      </w:tr>
      <w:tr w14:paraId="504E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04B58358">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6B22F97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2、协助产妇进餐</w:t>
            </w:r>
            <w:r>
              <w:rPr>
                <w:rStyle w:val="10"/>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w:t>
            </w:r>
          </w:p>
        </w:tc>
      </w:tr>
      <w:tr w14:paraId="4E22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75DB8A54">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27D0987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3、健康宣教、心理安慰；</w:t>
            </w:r>
          </w:p>
        </w:tc>
      </w:tr>
      <w:tr w14:paraId="02E5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1B432760">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7361E0C1">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4、开奶、乳房护理、指导母乳喂养；        </w:t>
            </w:r>
          </w:p>
        </w:tc>
      </w:tr>
      <w:tr w14:paraId="114D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01108C32">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5A82F69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5、协助输液治疗期间的观察点滴、生活护理；</w:t>
            </w:r>
          </w:p>
        </w:tc>
      </w:tr>
      <w:tr w14:paraId="6F24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0E4CCA84">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23F8B20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6、腹部子宫按摩，促进子宫复旧</w:t>
            </w:r>
            <w:r>
              <w:rPr>
                <w:rStyle w:val="10"/>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w:t>
            </w:r>
          </w:p>
        </w:tc>
      </w:tr>
      <w:tr w14:paraId="67A8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4D275236">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46CC26D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7、身体按摩，促进康复；</w:t>
            </w:r>
          </w:p>
        </w:tc>
      </w:tr>
      <w:tr w14:paraId="4597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55D66A1C">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1BF04E7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8、协助产妇翻身、固定腹带等；</w:t>
            </w:r>
          </w:p>
        </w:tc>
      </w:tr>
      <w:tr w14:paraId="3969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63D4B32D">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12FED27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9、陪送外出检查、协助功能锻炼；      </w:t>
            </w:r>
          </w:p>
        </w:tc>
      </w:tr>
      <w:tr w14:paraId="669E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2985FADA">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7171B7C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10、协助大小便，更换护理垫，观察恶露。                </w:t>
            </w:r>
          </w:p>
        </w:tc>
      </w:tr>
      <w:tr w14:paraId="6248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2E628A53">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085B5A6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11、卧位护理：协助产妇半卧位或舒适卧位休息；</w:t>
            </w:r>
          </w:p>
        </w:tc>
      </w:tr>
      <w:tr w14:paraId="11C0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158E0F7B">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22909E7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12、拔尿管后扶持下床活动及排尿等。</w:t>
            </w:r>
          </w:p>
        </w:tc>
      </w:tr>
      <w:tr w14:paraId="5D8E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523C2E02">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17B0028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新生儿服务内容：</w:t>
            </w:r>
          </w:p>
        </w:tc>
      </w:tr>
      <w:tr w14:paraId="0CBD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4862CDAA">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1C662410">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1、皮肤护理； </w:t>
            </w:r>
            <w:r>
              <w:rPr>
                <w:rStyle w:val="10"/>
                <w:rFonts w:hint="eastAsia" w:ascii="宋体" w:hAnsi="宋体" w:eastAsia="宋体" w:cs="宋体"/>
                <w:sz w:val="21"/>
                <w:szCs w:val="21"/>
                <w:lang w:val="en-US" w:eastAsia="zh-CN" w:bidi="ar"/>
              </w:rPr>
              <w:t xml:space="preserve">         2、臀部护理；</w:t>
            </w:r>
          </w:p>
        </w:tc>
      </w:tr>
      <w:tr w14:paraId="4F51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04710523">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05DFC52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3、脐部观察； </w:t>
            </w:r>
            <w:r>
              <w:rPr>
                <w:rStyle w:val="10"/>
                <w:rFonts w:hint="eastAsia" w:ascii="宋体" w:hAnsi="宋体" w:eastAsia="宋体" w:cs="宋体"/>
                <w:sz w:val="21"/>
                <w:szCs w:val="21"/>
                <w:lang w:val="en-US" w:eastAsia="zh-CN" w:bidi="ar"/>
              </w:rPr>
              <w:t xml:space="preserve">         4、奶具消毒；</w:t>
            </w:r>
          </w:p>
        </w:tc>
      </w:tr>
      <w:tr w14:paraId="2EF1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351EF932">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3E71555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5、观察大小便； </w:t>
            </w:r>
            <w:r>
              <w:rPr>
                <w:rStyle w:val="10"/>
                <w:rFonts w:hint="eastAsia" w:ascii="宋体" w:hAnsi="宋体" w:eastAsia="宋体" w:cs="宋体"/>
                <w:sz w:val="21"/>
                <w:szCs w:val="21"/>
                <w:lang w:val="en-US" w:eastAsia="zh-CN" w:bidi="ar"/>
              </w:rPr>
              <w:t xml:space="preserve">       6、母乳喂养；</w:t>
            </w:r>
          </w:p>
        </w:tc>
      </w:tr>
      <w:tr w14:paraId="2D18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1E716963">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77FE5B4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7、更换衣物尿布； </w:t>
            </w:r>
            <w:r>
              <w:rPr>
                <w:rStyle w:val="10"/>
                <w:rFonts w:hint="eastAsia" w:ascii="宋体" w:hAnsi="宋体" w:eastAsia="宋体" w:cs="宋体"/>
                <w:sz w:val="21"/>
                <w:szCs w:val="21"/>
                <w:lang w:val="en-US" w:eastAsia="zh-CN" w:bidi="ar"/>
              </w:rPr>
              <w:t xml:space="preserve">     8、喂水；        </w:t>
            </w:r>
          </w:p>
        </w:tc>
      </w:tr>
      <w:tr w14:paraId="3D94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8" w:type="dxa"/>
            <w:vMerge w:val="continue"/>
            <w:shd w:val="clear" w:color="auto" w:fill="auto"/>
            <w:vAlign w:val="center"/>
          </w:tcPr>
          <w:p w14:paraId="0DADD86A">
            <w:pPr>
              <w:keepNext w:val="0"/>
              <w:keepLines w:val="0"/>
              <w:pageBreakBefore w:val="0"/>
              <w:kinsoku/>
              <w:wordWrap/>
              <w:overflowPunct/>
              <w:topLinePunct w:val="0"/>
              <w:autoSpaceDE/>
              <w:autoSpaceDN/>
              <w:bidi w:val="0"/>
              <w:adjustRightInd/>
              <w:snapToGrid/>
              <w:spacing w:line="480" w:lineRule="exact"/>
              <w:ind w:left="0" w:firstLine="0"/>
              <w:jc w:val="center"/>
              <w:rPr>
                <w:rFonts w:hint="eastAsia" w:ascii="宋体" w:hAnsi="宋体" w:eastAsia="宋体" w:cs="宋体"/>
                <w:i w:val="0"/>
                <w:iCs w:val="0"/>
                <w:color w:val="000000"/>
                <w:sz w:val="21"/>
                <w:szCs w:val="21"/>
                <w:u w:val="none"/>
              </w:rPr>
            </w:pPr>
          </w:p>
        </w:tc>
        <w:tc>
          <w:tcPr>
            <w:tcW w:w="8011" w:type="dxa"/>
            <w:shd w:val="clear" w:color="auto" w:fill="auto"/>
            <w:vAlign w:val="center"/>
          </w:tcPr>
          <w:p w14:paraId="09770EA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9、在护理新生儿遇异常情况应及时报告医生护士。</w:t>
            </w:r>
          </w:p>
        </w:tc>
      </w:tr>
    </w:tbl>
    <w:p w14:paraId="66AD0D7F">
      <w:pPr>
        <w:ind w:left="0" w:leftChars="0" w:firstLine="0" w:firstLineChars="0"/>
        <w:jc w:val="left"/>
        <w:rPr>
          <w:rFonts w:hint="eastAsia" w:ascii="宋体" w:hAnsi="宋体" w:eastAsia="宋体" w:cs="宋体"/>
          <w:b/>
          <w:bCs/>
          <w:sz w:val="32"/>
          <w:szCs w:val="32"/>
          <w:lang w:val="en-US" w:eastAsia="zh-CN"/>
        </w:rPr>
      </w:pPr>
      <w:r>
        <w:rPr>
          <w:rFonts w:hint="eastAsia" w:ascii="宋体" w:hAnsi="宋体" w:eastAsia="宋体" w:cs="宋体"/>
          <w:b/>
          <w:bCs/>
          <w:szCs w:val="21"/>
          <w:lang w:val="en-US" w:eastAsia="zh-CN"/>
        </w:rPr>
        <w:br w:type="page"/>
      </w:r>
    </w:p>
    <w:p w14:paraId="0DD28486">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五、服务</w:t>
      </w:r>
      <w:r>
        <w:rPr>
          <w:rFonts w:hint="eastAsia" w:ascii="宋体" w:hAnsi="宋体" w:eastAsia="宋体" w:cs="宋体"/>
          <w:b/>
          <w:bCs/>
          <w:sz w:val="28"/>
          <w:szCs w:val="28"/>
          <w:lang w:val="en-US" w:eastAsia="zh-CN"/>
        </w:rPr>
        <w:t>工作职责</w:t>
      </w:r>
    </w:p>
    <w:p w14:paraId="47FAAE64">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（一）母婴护理师在中标人管理人员的直接管理下进行工作，同时服从医院护理部及科室主任、护士长的监督管理。</w:t>
      </w:r>
    </w:p>
    <w:p w14:paraId="2011C068">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（二）严格执行母婴护理师职责及医院产科的管理要求，听从医护人员的指导，不议论或妨碍产妇健康和治疗的事宜。</w:t>
      </w:r>
    </w:p>
    <w:p w14:paraId="2112896E">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（三）着装、仪表、行为符合规范要求：着装上岗，挂牌服务，不迟到，不早退。不允许在病房穿拖鞋，不佩戴装饰品，保持病房安静。</w:t>
      </w:r>
    </w:p>
    <w:p w14:paraId="570EB79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（四）爱护医院、科室的物品及仪器，因员工因素导致物品、仪器受损应按照物品价值进行赔偿。</w:t>
      </w:r>
    </w:p>
    <w:p w14:paraId="0DD55C9D">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（五）第一次接触新生儿时，必须与护士进行交接，查看新生儿皮肤，月嫂之间每班做好新生儿皮肤等交接，做好记录并双方签名认可。</w:t>
      </w:r>
    </w:p>
    <w:p w14:paraId="10E107EA">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（六）观察产妇及新生儿的一般情况，如有异常及时报告当班医生和护士，禁止母婴护理师私自为产妇及新生儿进行护理技术性操作及违反医疗规定的各项操作，如：新生儿洗浴、喂熊胆粉、黄莲等。</w:t>
      </w:r>
    </w:p>
    <w:p w14:paraId="71AE955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（七）母婴护理师在给新生儿开奶前，必须得到护士通知后，方可喂奶。使用的奶粉必须在医生、护士同意情况下方可喂奶（遵医嘱执行）。配奶时严格按照说明书使用或医护人员的指导下使用。</w:t>
      </w:r>
    </w:p>
    <w:p w14:paraId="5AC11DD1">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（八）母婴护理师在照顾新生儿期间，不能离开产妇或其家人视线。如果在照顾产妇及新生儿期间出现的任何人身伤害必须由公司负责。</w:t>
      </w:r>
    </w:p>
    <w:p w14:paraId="09A41884">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（九）禁止推荐或建议家属去买产妇、新生儿使用的物品(如:奶粉、奶瓶、吸奶器、腹带等)、药品（如：退黄汤、胎毒清等）。</w:t>
      </w:r>
    </w:p>
    <w:p w14:paraId="365B0A37">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（十）禁止私拿科室物品及患者物品，严禁与患者家属或工作人员在院内发生争吵，或者谈论有损医院形象的话题。</w:t>
      </w:r>
    </w:p>
    <w:p w14:paraId="006EA5D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（十一）禁止在病房内与产妇或家属发生任何金钱交易行为或推销母婴产品、介绍挤奶师及进家月嫂等，从中收取回扣，谋取利益。（如：向产妇或家属索取餐费、红包等）</w:t>
      </w:r>
    </w:p>
    <w:p w14:paraId="11CEA6C8">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（十二）严格按照协议或合同履行相关责任。</w:t>
      </w:r>
    </w:p>
    <w:p w14:paraId="0D8D4332">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281"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六、服务要求</w:t>
      </w:r>
    </w:p>
    <w:p w14:paraId="6F68F73E">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中标人进驻后，需接受医院业务管理，落实医院管理考核制度，持续提高服务工作质量。制度包括但不限于：《护工管理制度》《关于疫情期间护工防控管理制度》《护工服务范围》《护工服务职责及工作流程》《母婴护理师工作质量考核表》等。</w:t>
      </w:r>
    </w:p>
    <w:p w14:paraId="6092C171">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2.业务管理部门护理部按南宁市第二人民医院相应的规章制度及质量评价标准进行业务质量管理。</w:t>
      </w:r>
    </w:p>
    <w:p w14:paraId="12EE4E88">
      <w:pPr>
        <w:pStyle w:val="9"/>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设置专职管理员进行质量督查、追踪整改。采取定期（每季度）、不定期（依据管理需求）</w:t>
      </w:r>
      <w:r>
        <w:rPr>
          <w:rFonts w:hint="eastAsia" w:ascii="宋体" w:hAnsi="宋体" w:eastAsia="宋体" w:cs="宋体"/>
          <w:color w:val="auto"/>
          <w:sz w:val="28"/>
          <w:szCs w:val="28"/>
          <w:lang w:val="en-US" w:eastAsia="zh-CN"/>
        </w:rPr>
        <w:t>根据《</w:t>
      </w:r>
      <w:bookmarkStart w:id="0" w:name="OLE_LINK2"/>
      <w:r>
        <w:rPr>
          <w:rFonts w:hint="eastAsia" w:ascii="宋体" w:hAnsi="宋体" w:eastAsia="宋体" w:cs="宋体"/>
          <w:color w:val="auto"/>
          <w:sz w:val="28"/>
          <w:szCs w:val="28"/>
          <w:lang w:val="en-US" w:eastAsia="zh-CN"/>
        </w:rPr>
        <w:t>母婴护理师</w:t>
      </w:r>
      <w:bookmarkEnd w:id="0"/>
      <w:r>
        <w:rPr>
          <w:rFonts w:hint="eastAsia" w:ascii="宋体" w:hAnsi="宋体" w:eastAsia="宋体" w:cs="宋体"/>
          <w:color w:val="auto"/>
          <w:sz w:val="28"/>
          <w:szCs w:val="28"/>
          <w:lang w:val="en-US" w:eastAsia="zh-CN"/>
        </w:rPr>
        <w:t>工作质量考核表》，进行质量督查，检查扣分情况经中标人主管或经理确认后可有效，每扣考核1分扣10元。</w:t>
      </w:r>
    </w:p>
    <w:p w14:paraId="327E8F71">
      <w:pPr>
        <w:pStyle w:val="9"/>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（2）产科</w:t>
      </w:r>
      <w:r>
        <w:rPr>
          <w:rFonts w:hint="eastAsia" w:ascii="宋体" w:hAnsi="宋体" w:eastAsia="宋体" w:cs="宋体"/>
          <w:color w:val="auto"/>
          <w:sz w:val="28"/>
          <w:szCs w:val="28"/>
        </w:rPr>
        <w:t>护士长负责对区域内</w:t>
      </w:r>
      <w:r>
        <w:rPr>
          <w:rFonts w:hint="eastAsia" w:ascii="宋体" w:hAnsi="宋体" w:eastAsia="宋体" w:cs="宋体"/>
          <w:color w:val="auto"/>
          <w:sz w:val="28"/>
          <w:szCs w:val="28"/>
          <w:lang w:val="en-US" w:eastAsia="zh-CN"/>
        </w:rPr>
        <w:t>母婴护理师</w:t>
      </w:r>
      <w:r>
        <w:rPr>
          <w:rFonts w:hint="eastAsia" w:ascii="宋体" w:hAnsi="宋体" w:eastAsia="宋体" w:cs="宋体"/>
          <w:color w:val="auto"/>
          <w:sz w:val="28"/>
          <w:szCs w:val="28"/>
        </w:rPr>
        <w:t>进行直接管理，并对护工人员服务质量进行日常监督、考核和工作指导。</w:t>
      </w:r>
    </w:p>
    <w:p w14:paraId="3B5CD6BD">
      <w:pPr>
        <w:pStyle w:val="9"/>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3.护理部</w:t>
      </w:r>
      <w:r>
        <w:rPr>
          <w:rFonts w:hint="eastAsia" w:ascii="宋体" w:hAnsi="宋体" w:eastAsia="宋体" w:cs="宋体"/>
          <w:color w:val="auto"/>
          <w:sz w:val="28"/>
          <w:szCs w:val="28"/>
        </w:rPr>
        <w:t>定期组织</w:t>
      </w:r>
      <w:r>
        <w:rPr>
          <w:rFonts w:hint="eastAsia" w:ascii="宋体" w:hAnsi="宋体" w:eastAsia="宋体" w:cs="宋体"/>
          <w:color w:val="auto"/>
          <w:sz w:val="28"/>
          <w:szCs w:val="28"/>
          <w:lang w:val="en-US" w:eastAsia="zh-CN"/>
        </w:rPr>
        <w:t>对</w:t>
      </w:r>
      <w:r>
        <w:rPr>
          <w:rFonts w:hint="eastAsia" w:ascii="宋体" w:hAnsi="宋体" w:eastAsia="宋体" w:cs="宋体"/>
          <w:color w:val="auto"/>
          <w:sz w:val="28"/>
          <w:szCs w:val="28"/>
        </w:rPr>
        <w:t>母婴护理师进行</w:t>
      </w:r>
      <w:r>
        <w:rPr>
          <w:rFonts w:hint="eastAsia" w:ascii="宋体" w:hAnsi="宋体" w:eastAsia="宋体" w:cs="宋体"/>
          <w:color w:val="auto"/>
          <w:sz w:val="28"/>
          <w:szCs w:val="28"/>
          <w:lang w:val="en-US" w:eastAsia="zh-CN"/>
        </w:rPr>
        <w:t>护理规范、</w:t>
      </w:r>
      <w:r>
        <w:rPr>
          <w:rFonts w:hint="eastAsia" w:ascii="宋体" w:hAnsi="宋体" w:eastAsia="宋体" w:cs="宋体"/>
          <w:color w:val="auto"/>
          <w:sz w:val="28"/>
          <w:szCs w:val="28"/>
        </w:rPr>
        <w:t>制度、流程、质量标准的培训</w:t>
      </w:r>
      <w:r>
        <w:rPr>
          <w:rFonts w:hint="eastAsia" w:ascii="宋体" w:hAnsi="宋体" w:eastAsia="宋体" w:cs="宋体"/>
          <w:color w:val="auto"/>
          <w:sz w:val="28"/>
          <w:szCs w:val="28"/>
          <w:lang w:val="en-US" w:eastAsia="zh-CN"/>
        </w:rPr>
        <w:t>及</w:t>
      </w:r>
      <w:r>
        <w:rPr>
          <w:rFonts w:hint="eastAsia" w:ascii="宋体" w:hAnsi="宋体" w:eastAsia="宋体" w:cs="宋体"/>
          <w:color w:val="auto"/>
          <w:sz w:val="28"/>
          <w:szCs w:val="28"/>
        </w:rPr>
        <w:t>考核</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中标人需积极配合</w:t>
      </w:r>
      <w:r>
        <w:rPr>
          <w:rFonts w:hint="eastAsia" w:ascii="宋体" w:hAnsi="宋体" w:eastAsia="宋体" w:cs="宋体"/>
          <w:color w:val="auto"/>
          <w:sz w:val="28"/>
          <w:szCs w:val="28"/>
        </w:rPr>
        <w:t>。</w:t>
      </w:r>
    </w:p>
    <w:p w14:paraId="667AAD28">
      <w:pPr>
        <w:pStyle w:val="9"/>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4.中标人</w:t>
      </w:r>
      <w:r>
        <w:rPr>
          <w:rFonts w:hint="eastAsia" w:ascii="宋体" w:hAnsi="宋体" w:eastAsia="宋体" w:cs="宋体"/>
          <w:color w:val="auto"/>
          <w:sz w:val="28"/>
          <w:szCs w:val="28"/>
        </w:rPr>
        <w:t>管理人员每月对分管区域的母婴护理师进行工作</w:t>
      </w:r>
      <w:r>
        <w:rPr>
          <w:rFonts w:hint="eastAsia" w:ascii="宋体" w:hAnsi="宋体" w:eastAsia="宋体" w:cs="宋体"/>
          <w:color w:val="auto"/>
          <w:sz w:val="28"/>
          <w:szCs w:val="28"/>
          <w:lang w:val="en-US" w:eastAsia="zh-CN"/>
        </w:rPr>
        <w:t>督查、</w:t>
      </w:r>
      <w:r>
        <w:rPr>
          <w:rFonts w:hint="eastAsia" w:ascii="宋体" w:hAnsi="宋体" w:eastAsia="宋体" w:cs="宋体"/>
          <w:color w:val="auto"/>
          <w:sz w:val="28"/>
          <w:szCs w:val="28"/>
        </w:rPr>
        <w:t>反馈，定期组织母婴护理师进行</w:t>
      </w:r>
      <w:r>
        <w:rPr>
          <w:rFonts w:hint="eastAsia" w:ascii="宋体" w:hAnsi="宋体" w:eastAsia="宋体" w:cs="宋体"/>
          <w:color w:val="auto"/>
          <w:sz w:val="28"/>
          <w:szCs w:val="28"/>
          <w:lang w:val="en-US" w:eastAsia="zh-CN"/>
        </w:rPr>
        <w:t>护理规范、</w:t>
      </w:r>
      <w:r>
        <w:rPr>
          <w:rFonts w:hint="eastAsia" w:ascii="宋体" w:hAnsi="宋体" w:eastAsia="宋体" w:cs="宋体"/>
          <w:color w:val="auto"/>
          <w:sz w:val="28"/>
          <w:szCs w:val="28"/>
        </w:rPr>
        <w:t>制度、流程、质量标准的培训、考核并记录。</w:t>
      </w:r>
    </w:p>
    <w:p w14:paraId="4F15FB8D">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5.其他管理要求</w:t>
      </w:r>
    </w:p>
    <w:p w14:paraId="49568443">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（1）发现中标人工作人员盗窃医院财物的，除扣分以外每发现一次罚款中标人1000元，要求照价5倍赔偿，勒令中标人辞退当事员工。同时中标人有权依据相关法律规定将当事人，移送公安部门处理。</w:t>
      </w:r>
    </w:p>
    <w:p w14:paraId="3D85961E">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（3）中标人工作人员工作期间与患者和家属发生争吵或打架行为者，根据《母婴护理师工作质量考核表》进行考核，勒令辞退当事员工。如造成第三方损失和人身伤害的由中标人自行处理和承担。</w:t>
      </w:r>
    </w:p>
    <w:p w14:paraId="326D32AC">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（4）中标人工作人员在工作和生活区域必须服从医院管理，按要求关灯、停水或锁门，否则每发现一次罚款中标人200元/人/次，由此产生的不良后果同中标人承担。</w:t>
      </w:r>
    </w:p>
    <w:p w14:paraId="23AAF731">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（5）母婴护理师在工作或非工作期间在医院内发生任何伤亡事件由中标人负责。</w:t>
      </w:r>
    </w:p>
    <w:p w14:paraId="3F6548A3">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七、费用支付与收取及服务期限</w:t>
      </w:r>
    </w:p>
    <w:p w14:paraId="143DEA94">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（一）服务期限</w:t>
      </w:r>
    </w:p>
    <w:p w14:paraId="27E1CF52">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本次采购项目的成交供应商其服务期为</w:t>
      </w:r>
      <w:r>
        <w:rPr>
          <w:rFonts w:hint="eastAsia" w:ascii="宋体" w:hAnsi="宋体" w:cs="宋体"/>
          <w:color w:val="auto"/>
          <w:sz w:val="28"/>
          <w:szCs w:val="28"/>
          <w:lang w:val="en-US" w:eastAsia="zh-CN"/>
        </w:rPr>
        <w:t>2年（2025年10月22-2027年10月21日）</w:t>
      </w:r>
      <w:r>
        <w:rPr>
          <w:rFonts w:hint="eastAsia" w:ascii="宋体" w:hAnsi="宋体" w:eastAsia="宋体" w:cs="宋体"/>
          <w:color w:val="auto"/>
          <w:sz w:val="28"/>
          <w:szCs w:val="28"/>
          <w:lang w:val="en-US" w:eastAsia="zh-CN"/>
        </w:rPr>
        <w:t>。</w:t>
      </w:r>
    </w:p>
    <w:p w14:paraId="508B7448">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（二）费用收取与支付</w:t>
      </w:r>
    </w:p>
    <w:p w14:paraId="6EA459C3">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1.供应商在不影响医院正常工作开展情况下，根据市场需求制定护工服务收费标准。服务具体收费按签订协议《母婴护理师服务项目内容及收费标准》执行，同时该收费标准应在院方指定的场所予以公示。</w:t>
      </w:r>
    </w:p>
    <w:p w14:paraId="260F7847">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2.收费凭据。收取服务费必须征得病人或家属的同意，并签订母婴护理服务同意书。禁止强制收费，因收费问题引起的纠纷，由服务供应方承担责任。</w:t>
      </w:r>
    </w:p>
    <w:p w14:paraId="51DD90E9">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3.收费方式。由供应方在指定母婴护理服务收费窗直接向病人收取费用，并开具公司收款凭证。</w:t>
      </w:r>
    </w:p>
    <w:p w14:paraId="6B4AA8A8">
      <w:pPr>
        <w:ind w:left="0" w:leftChars="0" w:firstLine="0" w:firstLineChars="0"/>
        <w:rPr>
          <w:rFonts w:hint="eastAsia" w:ascii="宋体" w:hAnsi="宋体" w:eastAsia="宋体" w:cs="宋体"/>
          <w:sz w:val="32"/>
          <w:szCs w:val="32"/>
          <w:lang w:val="en-US" w:eastAsia="zh-CN"/>
        </w:rPr>
      </w:pPr>
      <w:bookmarkStart w:id="1" w:name="_GoBack"/>
      <w:bookmarkEnd w:id="1"/>
    </w:p>
    <w:sectPr>
      <w:pgSz w:w="11906" w:h="16838"/>
      <w:pgMar w:top="1191" w:right="1417" w:bottom="1191" w:left="1417" w:header="851" w:footer="992" w:gutter="0"/>
      <w:cols w:space="0" w:num="1"/>
      <w:rtlGutter w:val="0"/>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AA29E"/>
    <w:multiLevelType w:val="singleLevel"/>
    <w:tmpl w:val="A88AA29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9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NWEyOTdlODI2MjlmZDAxODQyMjY5YzI4ZDE2NDAifQ=="/>
  </w:docVars>
  <w:rsids>
    <w:rsidRoot w:val="62FB37C5"/>
    <w:rsid w:val="003C1D1A"/>
    <w:rsid w:val="03581A4E"/>
    <w:rsid w:val="05D36D88"/>
    <w:rsid w:val="120B0B19"/>
    <w:rsid w:val="124E66A8"/>
    <w:rsid w:val="15037ACF"/>
    <w:rsid w:val="15B50D11"/>
    <w:rsid w:val="161C4CD0"/>
    <w:rsid w:val="192B1025"/>
    <w:rsid w:val="19BD0D47"/>
    <w:rsid w:val="1BB16665"/>
    <w:rsid w:val="1CE52743"/>
    <w:rsid w:val="1E0A2056"/>
    <w:rsid w:val="1EFF1650"/>
    <w:rsid w:val="20182413"/>
    <w:rsid w:val="208031B2"/>
    <w:rsid w:val="20DF194E"/>
    <w:rsid w:val="220E654C"/>
    <w:rsid w:val="2D572256"/>
    <w:rsid w:val="32537808"/>
    <w:rsid w:val="325539A0"/>
    <w:rsid w:val="354A21CB"/>
    <w:rsid w:val="3864771C"/>
    <w:rsid w:val="3ECC7C6A"/>
    <w:rsid w:val="40D4634A"/>
    <w:rsid w:val="415C1588"/>
    <w:rsid w:val="44A2273A"/>
    <w:rsid w:val="491420DE"/>
    <w:rsid w:val="517B5C63"/>
    <w:rsid w:val="52C52FB9"/>
    <w:rsid w:val="56E3548B"/>
    <w:rsid w:val="587B6CB8"/>
    <w:rsid w:val="5AD53B49"/>
    <w:rsid w:val="5B80429D"/>
    <w:rsid w:val="5EA354A5"/>
    <w:rsid w:val="6102537C"/>
    <w:rsid w:val="623115A4"/>
    <w:rsid w:val="62FB37C5"/>
    <w:rsid w:val="6594219A"/>
    <w:rsid w:val="667C005C"/>
    <w:rsid w:val="6C3071D9"/>
    <w:rsid w:val="6C975F46"/>
    <w:rsid w:val="6DBB6226"/>
    <w:rsid w:val="6F2D20F2"/>
    <w:rsid w:val="72C34A79"/>
    <w:rsid w:val="73FA3CB7"/>
    <w:rsid w:val="740354A8"/>
    <w:rsid w:val="76612DCA"/>
    <w:rsid w:val="76AE6AFA"/>
    <w:rsid w:val="76F0487A"/>
    <w:rsid w:val="76FC560F"/>
    <w:rsid w:val="793C35A5"/>
    <w:rsid w:val="79492023"/>
    <w:rsid w:val="7BD348D5"/>
    <w:rsid w:val="7F81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spacing w:line="400" w:lineRule="exact"/>
      <w:ind w:left="840" w:hanging="420"/>
      <w:jc w:val="both"/>
    </w:pPr>
    <w:rPr>
      <w:rFonts w:ascii="宋体" w:hAnsi="Courier New" w:eastAsia="宋体"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rFonts w:ascii="Calibri" w:hAnsi="Calibri"/>
      <w:sz w:val="24"/>
      <w:szCs w:val="20"/>
      <w:lang w:val="zh-CN"/>
    </w:rPr>
  </w:style>
  <w:style w:type="paragraph" w:styleId="3">
    <w:name w:val="Body Text"/>
    <w:basedOn w:val="1"/>
    <w:qFormat/>
    <w:uiPriority w:val="0"/>
    <w:rPr>
      <w:rFonts w:ascii="金山简黑体" w:eastAsia="金山简黑体"/>
      <w:b/>
      <w:spacing w:val="-8"/>
      <w:sz w:val="44"/>
    </w:rPr>
  </w:style>
  <w:style w:type="paragraph" w:styleId="4">
    <w:name w:val="Body Text Indent"/>
    <w:basedOn w:val="1"/>
    <w:qFormat/>
    <w:uiPriority w:val="0"/>
    <w:pPr>
      <w:ind w:firstLine="830" w:firstLineChars="352"/>
    </w:pPr>
    <w:rPr>
      <w:rFonts w:ascii="仿宋_GB2312" w:eastAsia="仿宋_GB2312"/>
      <w:kern w:val="0"/>
      <w:sz w:val="32"/>
      <w:szCs w:val="20"/>
    </w:rPr>
  </w:style>
  <w:style w:type="character" w:customStyle="1" w:styleId="7">
    <w:name w:val="NormalCharacter"/>
    <w:link w:val="1"/>
    <w:semiHidden/>
    <w:qFormat/>
    <w:uiPriority w:val="0"/>
    <w:rPr>
      <w:rFonts w:ascii="宋体" w:hAnsi="Courier New" w:eastAsia="宋体" w:cs="Times New Roman"/>
      <w:kern w:val="2"/>
      <w:sz w:val="32"/>
      <w:lang w:val="en-US" w:eastAsia="zh-CN" w:bidi="ar-SA"/>
    </w:rPr>
  </w:style>
  <w:style w:type="paragraph" w:customStyle="1" w:styleId="8">
    <w:name w:val="表格文字"/>
    <w:qFormat/>
    <w:uiPriority w:val="0"/>
    <w:pPr>
      <w:widowControl w:val="0"/>
      <w:spacing w:before="25" w:after="25"/>
    </w:pPr>
    <w:rPr>
      <w:rFonts w:ascii="Times New Roman" w:hAnsi="Times New Roman" w:eastAsia="Times New Roman" w:cs="宋体"/>
      <w:bCs/>
      <w:spacing w:val="10"/>
      <w:sz w:val="24"/>
      <w:lang w:val="en-US" w:eastAsia="en-US" w:bidi="ar-SA"/>
    </w:rPr>
  </w:style>
  <w:style w:type="paragraph" w:styleId="9">
    <w:name w:val="List Paragraph"/>
    <w:basedOn w:val="1"/>
    <w:qFormat/>
    <w:uiPriority w:val="1"/>
    <w:pPr>
      <w:ind w:firstLine="420" w:firstLineChars="200"/>
    </w:pPr>
  </w:style>
  <w:style w:type="character" w:customStyle="1" w:styleId="10">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3645</Words>
  <Characters>3696</Characters>
  <Lines>0</Lines>
  <Paragraphs>0</Paragraphs>
  <TotalTime>4</TotalTime>
  <ScaleCrop>false</ScaleCrop>
  <LinksUpToDate>false</LinksUpToDate>
  <CharactersWithSpaces>3900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2024-04-23T01:34:00Z</dcterms:created>
  <dc:creator>小懒猪</dc:creator>
  <cp:lastModifiedBy>婧婧~</cp:lastModifiedBy>
  <cp:lastPrinted>2024-06-03T02:28:00Z</cp:lastPrinted>
  <dcterms:modified xsi:type="dcterms:W3CDTF">2025-08-26T04:05:06Z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1B08CB790E1442F3855342F5E44CC848_13</vt:lpwstr>
  </property>
  <property fmtid="{D5CDD505-2E9C-101B-9397-08002B2CF9AE}" pid="4" name="KSOTemplateDocerSaveRecord">
    <vt:lpwstr>eyJoZGlkIjoiZWFhMzViYTMzYmE4MmY0MDk0YTE3MzgxOWFmMGM2NjciLCJ1c2VySWQiOiI5NjMyNzM3NzMifQ==</vt:lpwstr>
  </property>
</Properties>
</file>