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BA914">
      <w:pPr>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南宁市第二人民医院采购技术参数</w:t>
      </w:r>
    </w:p>
    <w:p w14:paraId="4002CCBF">
      <w:pPr>
        <w:spacing w:before="120" w:line="219" w:lineRule="auto"/>
        <w:outlineLvl w:val="0"/>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项目一：</w:t>
      </w:r>
    </w:p>
    <w:p w14:paraId="435D680C">
      <w:pPr>
        <w:spacing w:before="120" w:line="219" w:lineRule="auto"/>
        <w:outlineLvl w:val="0"/>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2个团体标准——《多囊卵巢综合征导致不孕症患者穴位埋线联合雷火灸技术操作规范》和《薄型子宫内膜患者针刺联合脐灸技术操作规范》服务需求：</w:t>
      </w:r>
    </w:p>
    <w:p w14:paraId="2EA325AF">
      <w:pPr>
        <w:pStyle w:val="4"/>
        <w:numPr>
          <w:ilvl w:val="0"/>
          <w:numId w:val="1"/>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需按照在全国团体标准发布平台中已完成综合绩效自我评价结果为二星级及以上的团体标准组织（以下称“团体标准发布机构”）对团体标准立项环节的要求，完成团体标准项目的立项项目建议书、项目计划汇总表和申请函等材料，并完成立项工作。</w:t>
      </w:r>
    </w:p>
    <w:p w14:paraId="3FEA87FF">
      <w:pPr>
        <w:pStyle w:val="4"/>
        <w:numPr>
          <w:ilvl w:val="0"/>
          <w:numId w:val="1"/>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需指导并协助甲方组织起草单位召开标准结构大纲和创新性的研讨会，并按照GB/T 1.1-2020要求完成团体标准项目的标准草案和编写编制说明。</w:t>
      </w:r>
    </w:p>
    <w:p w14:paraId="420FB755">
      <w:pPr>
        <w:pStyle w:val="4"/>
        <w:numPr>
          <w:ilvl w:val="0"/>
          <w:numId w:val="1"/>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需帮助甲方按照团体标准发布机构对标准征求意见稿及编制说明的要求，针对标准的各项创新点和主要条文，逐一完成编制说明中主要核心指标依据来源的支撑；指导并协助甲方组织起草单位召开核心技术指标编制研讨会，完成标准征求意见稿及编制说明。</w:t>
      </w:r>
    </w:p>
    <w:p w14:paraId="3970A4E5">
      <w:pPr>
        <w:pStyle w:val="4"/>
        <w:numPr>
          <w:ilvl w:val="0"/>
          <w:numId w:val="1"/>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每项标准应向涉及该标准领域的多名专家们征求意见，需负责汇总专家和相关单位提出的意见，并支付专家们征求意见咨询费用</w:t>
      </w:r>
    </w:p>
    <w:p w14:paraId="051F8262">
      <w:pPr>
        <w:pStyle w:val="4"/>
        <w:numPr>
          <w:ilvl w:val="0"/>
          <w:numId w:val="1"/>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需按照团体标准发布机构对团体标准申请审定前的要求，指导并协助甲方组织起草单位召开对征求意见环节单位和专家提出的意见进行处理的研讨会，编制完成团体标准（送审稿）、编制说明（送审稿）、征求意见处理汇总表，提供送审环节程序方面的技术指导，并派技术人员参加标准审定会，配合做好审定工作，并支付标准审定专家劳务、会议场地、用餐及租借场地等各项费用。</w:t>
      </w:r>
    </w:p>
    <w:p w14:paraId="1F3195F9">
      <w:pPr>
        <w:pStyle w:val="4"/>
        <w:numPr>
          <w:ilvl w:val="0"/>
          <w:numId w:val="1"/>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需按照团体标准发布机构要求,指导并协助甲方组织起草单位按审定会专家意见修改完成团体标准（报批稿）、编制说明（报批稿）、审定会会议纪要、审定会专家意见处理汇总表、标准审定意见、审定会专家签名表、征求意见处理汇总表交付，并提供报批环节程序技术指导。</w:t>
      </w:r>
    </w:p>
    <w:p w14:paraId="27342539">
      <w:pPr>
        <w:pStyle w:val="4"/>
        <w:numPr>
          <w:ilvl w:val="0"/>
          <w:numId w:val="1"/>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标准发布实施后，需协助制定标准宣贯实施计划及协助开展标准相关内容的宣贯培训活动。</w:t>
      </w:r>
    </w:p>
    <w:p w14:paraId="61C98EAE">
      <w:pPr>
        <w:pStyle w:val="4"/>
        <w:numPr>
          <w:numId w:val="0"/>
        </w:numPr>
        <w:ind w:leftChars="0"/>
        <w:rPr>
          <w:rFonts w:hint="eastAsia" w:ascii="宋体" w:hAnsi="宋体" w:eastAsia="宋体" w:cs="宋体"/>
          <w:b w:val="0"/>
          <w:bCs/>
          <w:color w:val="000000"/>
          <w:kern w:val="2"/>
          <w:sz w:val="21"/>
          <w:szCs w:val="21"/>
          <w:lang w:val="en-US" w:eastAsia="zh-CN" w:bidi="ar-SA"/>
        </w:rPr>
      </w:pPr>
    </w:p>
    <w:p w14:paraId="47BCACFF">
      <w:pPr>
        <w:spacing w:before="120" w:line="219" w:lineRule="auto"/>
        <w:outlineLvl w:val="0"/>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项目二;</w:t>
      </w:r>
    </w:p>
    <w:p w14:paraId="17A68A4C">
      <w:r>
        <w:rPr>
          <w:rFonts w:hint="eastAsia" w:ascii="宋体" w:hAnsi="宋体" w:eastAsia="宋体" w:cs="宋体"/>
          <w:b/>
          <w:color w:val="000000"/>
          <w:sz w:val="24"/>
          <w:lang w:val="en-US" w:eastAsia="zh-CN"/>
        </w:rPr>
        <w:t>GCP培训服务服务需求：</w:t>
      </w:r>
    </w:p>
    <w:p w14:paraId="0D7CEBAD">
      <w:pPr>
        <w:pStyle w:val="4"/>
        <w:numPr>
          <w:ilvl w:val="0"/>
          <w:numId w:val="0"/>
        </w:numPr>
        <w:ind w:leftChars="0" w:firstLine="420" w:firstLineChars="20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根据工作需要，委托供应商在南宁市第二人民医院组织开展《药物/医疗器械临床试验质量管理规范》培训，并为考核合格者颁发</w:t>
      </w:r>
      <w:bookmarkStart w:id="0" w:name="OLE_LINK4"/>
      <w:r>
        <w:rPr>
          <w:rFonts w:hint="eastAsia" w:ascii="宋体" w:hAnsi="宋体" w:eastAsia="宋体" w:cs="宋体"/>
          <w:b w:val="0"/>
          <w:bCs/>
          <w:color w:val="000000"/>
          <w:kern w:val="2"/>
          <w:sz w:val="21"/>
          <w:szCs w:val="21"/>
          <w:lang w:val="en-US" w:eastAsia="zh-CN" w:bidi="ar-SA"/>
        </w:rPr>
        <w:t>国家药品监督管理局认证的</w:t>
      </w:r>
      <w:bookmarkEnd w:id="0"/>
      <w:r>
        <w:rPr>
          <w:rFonts w:hint="eastAsia" w:ascii="宋体" w:hAnsi="宋体" w:eastAsia="宋体" w:cs="宋体"/>
          <w:b w:val="0"/>
          <w:bCs/>
          <w:color w:val="000000"/>
          <w:kern w:val="2"/>
          <w:sz w:val="21"/>
          <w:szCs w:val="21"/>
          <w:lang w:val="en-US" w:eastAsia="zh-CN" w:bidi="ar-SA"/>
        </w:rPr>
        <w:t xml:space="preserve">中南大学临床药理国家培训中心《药物/医疗器械临床试验质量管理规范》培训证书。具体服务要求如下：  </w:t>
      </w:r>
    </w:p>
    <w:p w14:paraId="78D2C31C">
      <w:pPr>
        <w:pStyle w:val="4"/>
        <w:numPr>
          <w:ilvl w:val="0"/>
          <w:numId w:val="2"/>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根据医院培训需求邀请业内资深GCP授课专家，合理安排培训课程；</w:t>
      </w:r>
    </w:p>
    <w:p w14:paraId="1429D07A">
      <w:pPr>
        <w:pStyle w:val="4"/>
        <w:numPr>
          <w:ilvl w:val="0"/>
          <w:numId w:val="2"/>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管理好培训班的日常性事务，包括会议组织、考试、阅卷等，确保培训效果达到甲方预期；</w:t>
      </w:r>
    </w:p>
    <w:p w14:paraId="21EA5C17">
      <w:pPr>
        <w:pStyle w:val="4"/>
        <w:numPr>
          <w:ilvl w:val="0"/>
          <w:numId w:val="2"/>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学习、考试过程中，对于医院学员提出的问题应及时进行解决；</w:t>
      </w:r>
    </w:p>
    <w:p w14:paraId="453E1D64">
      <w:pPr>
        <w:pStyle w:val="4"/>
        <w:numPr>
          <w:ilvl w:val="0"/>
          <w:numId w:val="2"/>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对医院参加培训人员成绩合格者颁发国家药品监督管理局认证的中南大学临床药理国家培训中心《药物/医疗器械临床试验质量管理规范》培训证书；</w:t>
      </w:r>
    </w:p>
    <w:p w14:paraId="5360FE8D">
      <w:pPr>
        <w:pStyle w:val="4"/>
        <w:numPr>
          <w:ilvl w:val="0"/>
          <w:numId w:val="2"/>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对医院提供的有关资料（如人员名单等）和情况保密；</w:t>
      </w:r>
    </w:p>
    <w:p w14:paraId="42AB65E9">
      <w:pPr>
        <w:pStyle w:val="4"/>
        <w:numPr>
          <w:ilvl w:val="0"/>
          <w:numId w:val="2"/>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授课专家的课酬、往返南宁市的交通费用，由</w:t>
      </w:r>
      <w:bookmarkStart w:id="1" w:name="OLE_LINK5"/>
      <w:r>
        <w:rPr>
          <w:rFonts w:hint="eastAsia" w:ascii="宋体" w:hAnsi="宋体" w:eastAsia="宋体" w:cs="宋体"/>
          <w:b w:val="0"/>
          <w:bCs/>
          <w:color w:val="000000"/>
          <w:kern w:val="2"/>
          <w:sz w:val="21"/>
          <w:szCs w:val="21"/>
          <w:lang w:val="en-US" w:eastAsia="zh-CN" w:bidi="ar-SA"/>
        </w:rPr>
        <w:t>供应商</w:t>
      </w:r>
      <w:bookmarkEnd w:id="1"/>
      <w:r>
        <w:rPr>
          <w:rFonts w:hint="eastAsia" w:ascii="宋体" w:hAnsi="宋体" w:eastAsia="宋体" w:cs="宋体"/>
          <w:b w:val="0"/>
          <w:bCs/>
          <w:color w:val="000000"/>
          <w:kern w:val="2"/>
          <w:sz w:val="21"/>
          <w:szCs w:val="21"/>
          <w:lang w:val="en-US" w:eastAsia="zh-CN" w:bidi="ar-SA"/>
        </w:rPr>
        <w:t>承担；</w:t>
      </w:r>
    </w:p>
    <w:p w14:paraId="71643A11">
      <w:pPr>
        <w:pStyle w:val="4"/>
        <w:numPr>
          <w:ilvl w:val="0"/>
          <w:numId w:val="2"/>
        </w:numPr>
        <w:ind w:left="0" w:leftChars="0" w:firstLine="0" w:firstLineChars="0"/>
        <w:rPr>
          <w:rFonts w:hint="eastAsia" w:ascii="宋体" w:hAnsi="宋体" w:eastAsia="宋体" w:cs="宋体"/>
          <w:b w:val="0"/>
          <w:bCs/>
          <w:color w:val="000000"/>
          <w:kern w:val="2"/>
          <w:sz w:val="21"/>
          <w:szCs w:val="21"/>
          <w:lang w:val="en-US" w:eastAsia="zh-CN" w:bidi="ar-SA"/>
        </w:rPr>
      </w:pPr>
      <w:bookmarkStart w:id="2" w:name="OLE_LINK3"/>
      <w:r>
        <w:rPr>
          <w:rFonts w:hint="eastAsia" w:ascii="宋体" w:hAnsi="宋体" w:eastAsia="宋体" w:cs="宋体"/>
          <w:b w:val="0"/>
          <w:bCs/>
          <w:color w:val="000000"/>
          <w:kern w:val="2"/>
          <w:sz w:val="21"/>
          <w:szCs w:val="21"/>
          <w:lang w:val="en-US" w:eastAsia="zh-CN" w:bidi="ar-SA"/>
        </w:rPr>
        <w:t>供应商</w:t>
      </w:r>
      <w:bookmarkEnd w:id="2"/>
      <w:r>
        <w:rPr>
          <w:rFonts w:hint="eastAsia" w:ascii="宋体" w:hAnsi="宋体" w:eastAsia="宋体" w:cs="宋体"/>
          <w:b w:val="0"/>
          <w:bCs/>
          <w:color w:val="000000"/>
          <w:kern w:val="2"/>
          <w:sz w:val="21"/>
          <w:szCs w:val="21"/>
          <w:lang w:val="en-US" w:eastAsia="zh-CN" w:bidi="ar-SA"/>
        </w:rPr>
        <w:t>工作人员在培训期间所产生的费用，由供应商自行承担；</w:t>
      </w:r>
    </w:p>
    <w:p w14:paraId="3752F8F5">
      <w:pPr>
        <w:pStyle w:val="4"/>
        <w:numPr>
          <w:ilvl w:val="0"/>
          <w:numId w:val="2"/>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供应商负责完成培训班资料（如PPT等）收集；</w:t>
      </w:r>
    </w:p>
    <w:p w14:paraId="60F6482E">
      <w:pPr>
        <w:pStyle w:val="4"/>
        <w:numPr>
          <w:ilvl w:val="0"/>
          <w:numId w:val="2"/>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课程需涵盖GCP法规核心条款、伦理审查、核查、数据管理、质量控制等内容；</w:t>
      </w:r>
    </w:p>
    <w:p w14:paraId="518124FD">
      <w:pPr>
        <w:pStyle w:val="4"/>
        <w:numPr>
          <w:ilvl w:val="0"/>
          <w:numId w:val="2"/>
        </w:numPr>
        <w:ind w:left="0" w:leftChars="0" w:firstLine="0" w:firstLineChars="0"/>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供应商需具有在线直播平台及设备，医院有需要时提供直播服务。</w:t>
      </w:r>
    </w:p>
    <w:p w14:paraId="78C5A414">
      <w:pPr>
        <w:pStyle w:val="4"/>
        <w:numPr>
          <w:ilvl w:val="0"/>
          <w:numId w:val="2"/>
        </w:numPr>
        <w:ind w:left="0" w:leftChars="0" w:firstLine="0" w:firstLineChars="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医院参与培训人数≤250人，招标上限值9.8万元（含税）</w:t>
      </w:r>
    </w:p>
    <w:p w14:paraId="68F384A5">
      <w:pPr>
        <w:pStyle w:val="4"/>
        <w:numPr>
          <w:numId w:val="0"/>
        </w:numPr>
        <w:ind w:leftChars="0"/>
        <w:rPr>
          <w:rFonts w:hint="eastAsia" w:ascii="宋体" w:hAnsi="宋体" w:eastAsia="宋体" w:cs="宋体"/>
          <w:b/>
          <w:color w:val="000000"/>
          <w:kern w:val="2"/>
          <w:sz w:val="24"/>
          <w:szCs w:val="24"/>
          <w:lang w:val="en-US" w:eastAsia="zh-CN" w:bidi="ar-SA"/>
        </w:rPr>
      </w:pPr>
    </w:p>
    <w:p w14:paraId="1016532B">
      <w:pPr>
        <w:pStyle w:val="4"/>
        <w:numPr>
          <w:numId w:val="0"/>
        </w:numPr>
        <w:ind w:leftChars="0"/>
        <w:rPr>
          <w:rFonts w:hint="default" w:ascii="宋体" w:hAnsi="宋体" w:eastAsia="宋体" w:cs="宋体"/>
          <w:b w:val="0"/>
          <w:bCs/>
          <w:color w:val="000000"/>
          <w:kern w:val="2"/>
          <w:sz w:val="21"/>
          <w:szCs w:val="21"/>
          <w:lang w:val="en-US" w:eastAsia="zh-CN" w:bidi="ar-SA"/>
        </w:rPr>
      </w:pPr>
      <w:r>
        <w:rPr>
          <w:rFonts w:hint="eastAsia" w:ascii="宋体" w:hAnsi="宋体" w:eastAsia="宋体" w:cs="宋体"/>
          <w:b/>
          <w:color w:val="000000"/>
          <w:kern w:val="2"/>
          <w:sz w:val="24"/>
          <w:szCs w:val="24"/>
          <w:lang w:val="en-US" w:eastAsia="zh-CN" w:bidi="ar-SA"/>
        </w:rPr>
        <w:t>项目三：</w:t>
      </w:r>
    </w:p>
    <w:p w14:paraId="241302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心肺复苏训练及考核系统技术参数：</w:t>
      </w:r>
    </w:p>
    <w:p w14:paraId="2592B5C7">
      <w:pPr>
        <w:numPr>
          <w:ilvl w:val="0"/>
          <w:numId w:val="3"/>
        </w:numPr>
        <w:spacing w:line="360" w:lineRule="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需配备</w:t>
      </w:r>
      <w:r>
        <w:rPr>
          <w:rFonts w:hint="default" w:ascii="宋体" w:hAnsi="宋体" w:cs="宋体"/>
          <w:bCs/>
          <w:color w:val="000000"/>
          <w:szCs w:val="21"/>
          <w:lang w:val="en-US" w:eastAsia="zh-CN"/>
        </w:rPr>
        <w:t>IPAD运行客户端软件，</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与模拟人通过无线方式实现一对一连接，实时显示操作数据；</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支持接入服务器，实时将数据上传，并可投影到大屏幕，适应大赛现场的需求。</w:t>
      </w:r>
    </w:p>
    <w:p w14:paraId="17FBB337">
      <w:pPr>
        <w:numPr>
          <w:ilvl w:val="0"/>
          <w:numId w:val="3"/>
        </w:numPr>
        <w:spacing w:line="360" w:lineRule="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需支持</w:t>
      </w:r>
      <w:r>
        <w:rPr>
          <w:rFonts w:hint="default" w:ascii="宋体" w:hAnsi="宋体" w:cs="宋体"/>
          <w:bCs/>
          <w:color w:val="000000"/>
          <w:szCs w:val="21"/>
          <w:lang w:val="en-US" w:eastAsia="zh-CN"/>
        </w:rPr>
        <w:t>IPAD一对一连接模型，开机自动检测模型并连接；</w:t>
      </w:r>
    </w:p>
    <w:p w14:paraId="49D1A28C">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2、</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显示模拟人电量；</w:t>
      </w:r>
    </w:p>
    <w:p w14:paraId="59E594B8">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3、</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提供</w:t>
      </w:r>
      <w:r>
        <w:rPr>
          <w:rFonts w:hint="eastAsia" w:ascii="宋体" w:hAnsi="宋体" w:cs="宋体"/>
          <w:bCs/>
          <w:color w:val="000000"/>
          <w:szCs w:val="21"/>
          <w:lang w:val="en-US" w:eastAsia="zh-CN"/>
        </w:rPr>
        <w:t>≥</w:t>
      </w:r>
      <w:r>
        <w:rPr>
          <w:rFonts w:hint="default" w:ascii="宋体" w:hAnsi="宋体" w:cs="宋体"/>
          <w:bCs/>
          <w:color w:val="000000"/>
          <w:szCs w:val="21"/>
          <w:lang w:val="en-US" w:eastAsia="zh-CN"/>
        </w:rPr>
        <w:t>两种模式</w:t>
      </w:r>
      <w:r>
        <w:rPr>
          <w:rFonts w:hint="eastAsia" w:ascii="宋体" w:hAnsi="宋体" w:cs="宋体"/>
          <w:bCs/>
          <w:color w:val="000000"/>
          <w:szCs w:val="21"/>
          <w:lang w:val="en-US" w:eastAsia="zh-CN"/>
        </w:rPr>
        <w:t>包括</w:t>
      </w:r>
      <w:r>
        <w:rPr>
          <w:rFonts w:hint="default" w:ascii="宋体" w:hAnsi="宋体" w:cs="宋体"/>
          <w:bCs/>
          <w:color w:val="000000"/>
          <w:szCs w:val="21"/>
          <w:lang w:val="en-US" w:eastAsia="zh-CN"/>
        </w:rPr>
        <w:t>训练和考核；</w:t>
      </w:r>
    </w:p>
    <w:p w14:paraId="0B2BDC54">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4、训练模式时，</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实时显示按压、吹气数据，并有曲线图、柱状图两种图形显示模式，两种模式可任意切换；</w:t>
      </w:r>
    </w:p>
    <w:p w14:paraId="03CA0A0D">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5、</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支持手动终止考试</w:t>
      </w:r>
      <w:r>
        <w:rPr>
          <w:rFonts w:hint="eastAsia" w:ascii="宋体" w:hAnsi="宋体" w:cs="宋体"/>
          <w:bCs/>
          <w:color w:val="000000"/>
          <w:szCs w:val="21"/>
          <w:lang w:val="en-US" w:eastAsia="zh-CN"/>
        </w:rPr>
        <w:t>，满足</w:t>
      </w:r>
      <w:r>
        <w:rPr>
          <w:rFonts w:hint="default" w:ascii="宋体" w:hAnsi="宋体" w:cs="宋体"/>
          <w:bCs/>
          <w:color w:val="000000"/>
          <w:szCs w:val="21"/>
          <w:lang w:val="en-US" w:eastAsia="zh-CN"/>
        </w:rPr>
        <w:t>全国大学生临床技能大赛考核要求。</w:t>
      </w:r>
    </w:p>
    <w:p w14:paraId="4B3C02BA">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6、</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 xml:space="preserve">内置AHA评价标准、ERC评价标准。 </w:t>
      </w:r>
    </w:p>
    <w:p w14:paraId="6E6E7767">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7、</w:t>
      </w:r>
      <w:r>
        <w:rPr>
          <w:rFonts w:hint="eastAsia" w:ascii="宋体" w:hAnsi="宋体" w:cs="宋体"/>
          <w:bCs/>
          <w:color w:val="000000"/>
          <w:szCs w:val="21"/>
          <w:lang w:val="en-US" w:eastAsia="zh-CN"/>
        </w:rPr>
        <w:t>需具备</w:t>
      </w:r>
      <w:r>
        <w:rPr>
          <w:rFonts w:hint="default" w:ascii="宋体" w:hAnsi="宋体" w:cs="宋体"/>
          <w:bCs/>
          <w:color w:val="000000"/>
          <w:szCs w:val="21"/>
          <w:lang w:val="en-US" w:eastAsia="zh-CN"/>
        </w:rPr>
        <w:t>保存学生成绩</w:t>
      </w:r>
      <w:r>
        <w:rPr>
          <w:rFonts w:hint="eastAsia" w:ascii="宋体" w:hAnsi="宋体" w:cs="宋体"/>
          <w:bCs/>
          <w:color w:val="000000"/>
          <w:szCs w:val="21"/>
          <w:lang w:val="en-US" w:eastAsia="zh-CN"/>
        </w:rPr>
        <w:t>和</w:t>
      </w:r>
      <w:r>
        <w:rPr>
          <w:rFonts w:hint="default" w:ascii="宋体" w:hAnsi="宋体" w:cs="宋体"/>
          <w:bCs/>
          <w:color w:val="000000"/>
          <w:szCs w:val="21"/>
          <w:lang w:val="en-US" w:eastAsia="zh-CN"/>
        </w:rPr>
        <w:t>支持</w:t>
      </w:r>
      <w:r>
        <w:rPr>
          <w:rFonts w:hint="eastAsia" w:ascii="宋体" w:hAnsi="宋体" w:cs="宋体"/>
          <w:bCs/>
          <w:color w:val="000000"/>
          <w:szCs w:val="21"/>
          <w:lang w:val="en-US" w:eastAsia="zh-CN"/>
        </w:rPr>
        <w:t>成绩</w:t>
      </w:r>
      <w:r>
        <w:rPr>
          <w:rFonts w:hint="default" w:ascii="宋体" w:hAnsi="宋体" w:cs="宋体"/>
          <w:bCs/>
          <w:color w:val="000000"/>
          <w:szCs w:val="21"/>
          <w:lang w:val="en-US" w:eastAsia="zh-CN"/>
        </w:rPr>
        <w:t>打印</w:t>
      </w:r>
      <w:r>
        <w:rPr>
          <w:rFonts w:hint="eastAsia" w:ascii="宋体" w:hAnsi="宋体" w:cs="宋体"/>
          <w:bCs/>
          <w:color w:val="000000"/>
          <w:szCs w:val="21"/>
          <w:lang w:val="en-US" w:eastAsia="zh-CN"/>
        </w:rPr>
        <w:t>的功能</w:t>
      </w:r>
    </w:p>
    <w:p w14:paraId="13FDFFD1">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8、</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支持回看模式，可查看操作数据和图形等细节；</w:t>
      </w:r>
    </w:p>
    <w:p w14:paraId="3A5951F0">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9、</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支持数据上传到服务器（需要选配服务器）；</w:t>
      </w:r>
    </w:p>
    <w:p w14:paraId="0DA6B629">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10、</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可检测的数据包括：CPR时长、按压中断时长大于10s的次数、按压吹气曲线、实时潮气量、实时按压位置、实时按压频率、实时按压深度、实时按压次数统计（按压次数、正确次数、错误次数）、实时通气次数统计（通气次数、正确次数、错误次数）、实时循环组数等；按压总时长占CPR总时长比例，按压中断总时长、吹气时长、胸廓是否完全回弹；</w:t>
      </w:r>
    </w:p>
    <w:p w14:paraId="206FE927">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模拟人功能：</w:t>
      </w:r>
    </w:p>
    <w:p w14:paraId="0DC3B0EF">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1、高仿真亚洲人头部解剖结构，</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具有逼真的口腔、呼吸道结构等；</w:t>
      </w:r>
    </w:p>
    <w:p w14:paraId="7DB42E2C">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2、模拟人</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为一全身人，设计轻便，便于搬运；</w:t>
      </w:r>
    </w:p>
    <w:p w14:paraId="781A84EF">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3、</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可进行高级气道管理技术：面罩通气，LMA置入，口咽导管，鼻咽导管，气管插管等；</w:t>
      </w:r>
    </w:p>
    <w:p w14:paraId="35CC315B">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4、</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可检测学员是否查看患者意识；</w:t>
      </w:r>
    </w:p>
    <w:p w14:paraId="07F294A8">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5、</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可行仰头举颏法、推举下颌法等方法开放气道，支持气道打开角度检测；</w:t>
      </w:r>
    </w:p>
    <w:p w14:paraId="08847E0A">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6、模拟人</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内置高精度传感器，实时检测CPR按压深度；</w:t>
      </w:r>
    </w:p>
    <w:p w14:paraId="755A1474">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7、模拟人</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可实时检测潮气量值；</w:t>
      </w:r>
    </w:p>
    <w:p w14:paraId="15DE556E">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8、</w:t>
      </w:r>
      <w:r>
        <w:rPr>
          <w:rFonts w:hint="eastAsia" w:ascii="宋体" w:hAnsi="宋体" w:cs="宋体"/>
          <w:bCs/>
          <w:color w:val="000000"/>
          <w:szCs w:val="21"/>
          <w:lang w:val="en-US" w:eastAsia="zh-CN"/>
        </w:rPr>
        <w:t>需有</w:t>
      </w:r>
      <w:r>
        <w:rPr>
          <w:rFonts w:hint="default" w:ascii="宋体" w:hAnsi="宋体" w:cs="宋体"/>
          <w:bCs/>
          <w:color w:val="000000"/>
          <w:szCs w:val="21"/>
          <w:lang w:val="en-US" w:eastAsia="zh-CN"/>
        </w:rPr>
        <w:t>精确的胸部解剖标志，实时检测按压位置；</w:t>
      </w:r>
    </w:p>
    <w:p w14:paraId="598824B2">
      <w:pPr>
        <w:spacing w:line="360" w:lineRule="auto"/>
        <w:rPr>
          <w:rFonts w:hint="default" w:ascii="宋体" w:hAnsi="宋体" w:cs="宋体"/>
          <w:bCs/>
          <w:color w:val="000000"/>
          <w:szCs w:val="21"/>
          <w:lang w:val="en-US" w:eastAsia="zh-CN"/>
        </w:rPr>
      </w:pPr>
      <w:r>
        <w:rPr>
          <w:rFonts w:hint="default" w:ascii="宋体" w:hAnsi="宋体" w:cs="宋体"/>
          <w:bCs/>
          <w:color w:val="000000"/>
          <w:szCs w:val="21"/>
          <w:lang w:val="en-US" w:eastAsia="zh-CN"/>
        </w:rPr>
        <w:t>9、模拟人</w:t>
      </w:r>
      <w:r>
        <w:rPr>
          <w:rFonts w:hint="eastAsia" w:ascii="宋体" w:hAnsi="宋体" w:cs="宋体"/>
          <w:bCs/>
          <w:color w:val="000000"/>
          <w:szCs w:val="21"/>
          <w:lang w:val="en-US" w:eastAsia="zh-CN"/>
        </w:rPr>
        <w:t>需</w:t>
      </w:r>
      <w:r>
        <w:rPr>
          <w:rFonts w:hint="default" w:ascii="宋体" w:hAnsi="宋体" w:cs="宋体"/>
          <w:bCs/>
          <w:color w:val="000000"/>
          <w:szCs w:val="21"/>
          <w:lang w:val="en-US" w:eastAsia="zh-CN"/>
        </w:rPr>
        <w:t>支持电源适配器和电池组供电两种模式，内置电池续航</w:t>
      </w:r>
      <w:r>
        <w:rPr>
          <w:rFonts w:hint="eastAsia" w:ascii="宋体" w:hAnsi="宋体" w:cs="宋体"/>
          <w:bCs/>
          <w:color w:val="000000"/>
          <w:szCs w:val="21"/>
          <w:lang w:val="en-US" w:eastAsia="zh-CN"/>
        </w:rPr>
        <w:t>不小于</w:t>
      </w:r>
      <w:r>
        <w:rPr>
          <w:rFonts w:hint="default" w:ascii="宋体" w:hAnsi="宋体" w:cs="宋体"/>
          <w:bCs/>
          <w:color w:val="000000"/>
          <w:szCs w:val="21"/>
          <w:lang w:val="en-US" w:eastAsia="zh-CN"/>
        </w:rPr>
        <w:t>6小时；</w:t>
      </w:r>
    </w:p>
    <w:p w14:paraId="4B733CFE">
      <w:pPr>
        <w:spacing w:before="120" w:line="219" w:lineRule="auto"/>
        <w:outlineLvl w:val="0"/>
        <w:rPr>
          <w:rFonts w:hint="eastAsia" w:ascii="宋体" w:hAnsi="宋体" w:cs="宋体"/>
          <w:b/>
          <w:color w:val="000000"/>
          <w:sz w:val="24"/>
          <w:lang w:val="en-US" w:eastAsia="zh-CN"/>
        </w:rPr>
      </w:pPr>
      <w:r>
        <w:rPr>
          <w:rFonts w:hint="eastAsia" w:ascii="宋体" w:hAnsi="宋体" w:cs="宋体"/>
          <w:b/>
          <w:color w:val="000000"/>
          <w:sz w:val="24"/>
          <w:lang w:val="en-US" w:eastAsia="zh-CN"/>
        </w:rPr>
        <w:t>项目四：</w:t>
      </w:r>
    </w:p>
    <w:p w14:paraId="6ED55510">
      <w:pPr>
        <w:spacing w:before="120" w:line="219" w:lineRule="auto"/>
        <w:outlineLvl w:val="0"/>
        <w:rPr>
          <w:rFonts w:hint="default" w:ascii="宋体" w:hAnsi="宋体" w:eastAsia="宋体" w:cs="宋体"/>
          <w:b/>
          <w:color w:val="000000"/>
          <w:sz w:val="24"/>
          <w:lang w:val="en-US" w:eastAsia="zh-CN"/>
        </w:rPr>
      </w:pPr>
      <w:r>
        <w:rPr>
          <w:rFonts w:hint="eastAsia" w:ascii="宋体" w:hAnsi="宋体" w:eastAsia="宋体" w:cs="宋体"/>
          <w:b/>
          <w:color w:val="000000"/>
          <w:sz w:val="24"/>
          <w:lang w:val="en-US" w:eastAsia="zh-CN"/>
        </w:rPr>
        <w:t>婴儿培养箱技术参数：</w:t>
      </w:r>
    </w:p>
    <w:p w14:paraId="0E64A035">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1、需具备</w:t>
      </w:r>
      <w:r>
        <w:rPr>
          <w:rFonts w:hint="eastAsia" w:ascii="宋体" w:hAnsi="宋体" w:eastAsia="宋体" w:cs="宋体"/>
          <w:color w:val="000000"/>
          <w:sz w:val="21"/>
          <w:szCs w:val="21"/>
          <w:highlight w:val="none"/>
          <w:lang w:val="en-GB"/>
        </w:rPr>
        <w:t>箱温和肤温两种温度控制</w:t>
      </w:r>
      <w:r>
        <w:rPr>
          <w:rFonts w:hint="eastAsia" w:ascii="宋体" w:hAnsi="宋体" w:eastAsia="宋体" w:cs="宋体"/>
          <w:color w:val="000000"/>
          <w:sz w:val="21"/>
          <w:szCs w:val="21"/>
          <w:highlight w:val="none"/>
          <w:lang w:val="en-GB" w:eastAsia="zh-CN"/>
        </w:rPr>
        <w:t>。</w:t>
      </w:r>
    </w:p>
    <w:p w14:paraId="6C86C64E">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val="en-GB"/>
        </w:rPr>
        <w:t>箱温控制范围</w:t>
      </w:r>
      <w:r>
        <w:rPr>
          <w:rFonts w:hint="eastAsia" w:ascii="宋体" w:hAnsi="宋体" w:eastAsia="宋体" w:cs="宋体"/>
          <w:color w:val="000000"/>
          <w:sz w:val="21"/>
          <w:szCs w:val="21"/>
          <w:highlight w:val="none"/>
          <w:lang w:val="en-US" w:eastAsia="zh-CN"/>
        </w:rPr>
        <w:t>需满足</w:t>
      </w:r>
      <w:r>
        <w:rPr>
          <w:rFonts w:hint="eastAsia" w:ascii="宋体" w:hAnsi="宋体" w:eastAsia="宋体" w:cs="宋体"/>
          <w:color w:val="000000"/>
          <w:sz w:val="21"/>
          <w:szCs w:val="21"/>
          <w:highlight w:val="none"/>
          <w:lang w:val="en-GB"/>
        </w:rPr>
        <w:t>25～37℃</w:t>
      </w:r>
      <w:r>
        <w:rPr>
          <w:rFonts w:hint="eastAsia" w:ascii="宋体" w:hAnsi="宋体" w:eastAsia="宋体" w:cs="宋体"/>
          <w:color w:val="000000"/>
          <w:sz w:val="21"/>
          <w:szCs w:val="21"/>
          <w:highlight w:val="none"/>
          <w:lang w:val="en-GB" w:eastAsia="zh-CN"/>
        </w:rPr>
        <w:t>。</w:t>
      </w:r>
    </w:p>
    <w:p w14:paraId="43DBC1B5">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en-GB"/>
        </w:rPr>
        <w:t>皮肤温度控制范围</w:t>
      </w:r>
      <w:r>
        <w:rPr>
          <w:rFonts w:hint="eastAsia" w:ascii="宋体" w:hAnsi="宋体" w:eastAsia="宋体" w:cs="宋体"/>
          <w:color w:val="000000"/>
          <w:sz w:val="21"/>
          <w:szCs w:val="21"/>
          <w:highlight w:val="none"/>
          <w:lang w:val="en-US" w:eastAsia="zh-CN"/>
        </w:rPr>
        <w:t>需满足</w:t>
      </w:r>
      <w:r>
        <w:rPr>
          <w:rFonts w:hint="eastAsia" w:ascii="宋体" w:hAnsi="宋体" w:eastAsia="宋体" w:cs="宋体"/>
          <w:color w:val="000000"/>
          <w:sz w:val="21"/>
          <w:szCs w:val="21"/>
          <w:highlight w:val="none"/>
          <w:lang w:val="en-GB"/>
        </w:rPr>
        <w:t>34～37℃</w:t>
      </w:r>
      <w:r>
        <w:rPr>
          <w:rFonts w:hint="eastAsia" w:ascii="宋体" w:hAnsi="宋体" w:eastAsia="宋体" w:cs="宋体"/>
          <w:color w:val="000000"/>
          <w:sz w:val="21"/>
          <w:szCs w:val="21"/>
          <w:highlight w:val="none"/>
          <w:lang w:val="en-GB" w:eastAsia="zh-CN"/>
        </w:rPr>
        <w:t>。</w:t>
      </w:r>
    </w:p>
    <w:p w14:paraId="13EE2A9A">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GB"/>
        </w:rPr>
        <w:t>箱温和肤温显示温度范围</w:t>
      </w:r>
      <w:r>
        <w:rPr>
          <w:rFonts w:hint="eastAsia" w:ascii="宋体" w:hAnsi="宋体" w:eastAsia="宋体" w:cs="宋体"/>
          <w:color w:val="000000"/>
          <w:sz w:val="21"/>
          <w:szCs w:val="21"/>
          <w:highlight w:val="none"/>
          <w:lang w:val="en-US" w:eastAsia="zh-CN"/>
        </w:rPr>
        <w:t>需满足</w:t>
      </w:r>
      <w:r>
        <w:rPr>
          <w:rFonts w:hint="eastAsia" w:ascii="宋体" w:hAnsi="宋体" w:eastAsia="宋体" w:cs="宋体"/>
          <w:color w:val="000000"/>
          <w:sz w:val="21"/>
          <w:szCs w:val="21"/>
          <w:highlight w:val="none"/>
          <w:lang w:val="en-GB"/>
        </w:rPr>
        <w:t>5～60℃</w:t>
      </w:r>
      <w:r>
        <w:rPr>
          <w:rFonts w:hint="eastAsia" w:ascii="宋体" w:hAnsi="宋体" w:eastAsia="宋体" w:cs="宋体"/>
          <w:color w:val="000000"/>
          <w:sz w:val="21"/>
          <w:szCs w:val="21"/>
          <w:highlight w:val="none"/>
          <w:lang w:val="en-GB" w:eastAsia="zh-CN"/>
        </w:rPr>
        <w:t>。</w:t>
      </w:r>
    </w:p>
    <w:p w14:paraId="5DAA5BE0">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val="en-GB"/>
        </w:rPr>
        <w:t>培养箱温度与平均培养箱温度之差≤0.5℃</w:t>
      </w:r>
      <w:r>
        <w:rPr>
          <w:rFonts w:hint="eastAsia" w:ascii="宋体" w:hAnsi="宋体" w:eastAsia="宋体" w:cs="宋体"/>
          <w:color w:val="000000"/>
          <w:sz w:val="21"/>
          <w:szCs w:val="21"/>
          <w:highlight w:val="none"/>
          <w:lang w:val="en-GB" w:eastAsia="zh-CN"/>
        </w:rPr>
        <w:t>。</w:t>
      </w:r>
    </w:p>
    <w:p w14:paraId="13AEBB26">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lang w:val="en-GB"/>
        </w:rPr>
        <w:t>平均培养箱温度与控制温度之差≤1.0℃</w:t>
      </w:r>
      <w:r>
        <w:rPr>
          <w:rFonts w:hint="eastAsia" w:ascii="宋体" w:hAnsi="宋体" w:eastAsia="宋体" w:cs="宋体"/>
          <w:color w:val="000000"/>
          <w:sz w:val="21"/>
          <w:szCs w:val="21"/>
          <w:highlight w:val="none"/>
          <w:lang w:val="en-GB" w:eastAsia="zh-CN"/>
        </w:rPr>
        <w:t>。</w:t>
      </w:r>
    </w:p>
    <w:p w14:paraId="26753939">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lang w:val="en-GB"/>
        </w:rPr>
        <w:t>温度均匀性（床垫处于水平位置）</w:t>
      </w:r>
      <w:r>
        <w:rPr>
          <w:rFonts w:hint="eastAsia" w:ascii="宋体" w:hAnsi="宋体" w:eastAsia="宋体" w:cs="宋体"/>
          <w:color w:val="000000"/>
          <w:sz w:val="21"/>
          <w:szCs w:val="21"/>
          <w:highlight w:val="none"/>
          <w:lang w:val="en-US" w:eastAsia="zh-CN"/>
        </w:rPr>
        <w:t>需</w:t>
      </w:r>
      <w:r>
        <w:rPr>
          <w:rFonts w:hint="eastAsia" w:ascii="宋体" w:hAnsi="宋体" w:eastAsia="宋体" w:cs="宋体"/>
          <w:color w:val="000000"/>
          <w:sz w:val="21"/>
          <w:szCs w:val="21"/>
          <w:highlight w:val="none"/>
          <w:lang w:val="en-GB"/>
        </w:rPr>
        <w:t>≤0.8℃</w:t>
      </w:r>
    </w:p>
    <w:p w14:paraId="57A1C519">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lang w:val="en-GB"/>
        </w:rPr>
        <w:t>温度均匀性（床垫处于倾斜位置）</w:t>
      </w:r>
      <w:r>
        <w:rPr>
          <w:rFonts w:hint="eastAsia" w:ascii="宋体" w:hAnsi="宋体" w:eastAsia="宋体" w:cs="宋体"/>
          <w:color w:val="000000"/>
          <w:sz w:val="21"/>
          <w:szCs w:val="21"/>
          <w:highlight w:val="none"/>
          <w:lang w:val="en-US" w:eastAsia="zh-CN"/>
        </w:rPr>
        <w:t>需</w:t>
      </w:r>
      <w:r>
        <w:rPr>
          <w:rFonts w:hint="eastAsia" w:ascii="宋体" w:hAnsi="宋体" w:eastAsia="宋体" w:cs="宋体"/>
          <w:color w:val="000000"/>
          <w:sz w:val="21"/>
          <w:szCs w:val="21"/>
          <w:highlight w:val="none"/>
          <w:lang w:val="en-GB"/>
        </w:rPr>
        <w:t>≤1.0℃</w:t>
      </w:r>
    </w:p>
    <w:p w14:paraId="6503E14B">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GB"/>
        </w:rPr>
        <w:t>皮肤温度传感器精度</w:t>
      </w:r>
      <w:r>
        <w:rPr>
          <w:rFonts w:hint="eastAsia" w:ascii="宋体" w:hAnsi="宋体" w:eastAsia="宋体" w:cs="宋体"/>
          <w:color w:val="000000"/>
          <w:sz w:val="21"/>
          <w:szCs w:val="21"/>
          <w:highlight w:val="none"/>
          <w:lang w:val="en-US" w:eastAsia="zh-CN"/>
        </w:rPr>
        <w:t>需满足</w:t>
      </w:r>
      <w:r>
        <w:rPr>
          <w:rFonts w:hint="eastAsia" w:ascii="宋体" w:hAnsi="宋体" w:eastAsia="宋体" w:cs="宋体"/>
          <w:color w:val="000000"/>
          <w:sz w:val="21"/>
          <w:szCs w:val="21"/>
          <w:highlight w:val="none"/>
          <w:lang w:val="en-GB"/>
        </w:rPr>
        <w:t>±0.2℃</w:t>
      </w:r>
      <w:r>
        <w:rPr>
          <w:rFonts w:hint="eastAsia" w:ascii="宋体" w:hAnsi="宋体" w:eastAsia="宋体" w:cs="宋体"/>
          <w:color w:val="000000"/>
          <w:sz w:val="21"/>
          <w:szCs w:val="21"/>
          <w:highlight w:val="none"/>
          <w:lang w:val="en-GB" w:eastAsia="zh-CN"/>
        </w:rPr>
        <w:t>。</w:t>
      </w:r>
    </w:p>
    <w:p w14:paraId="68EB2D25">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lang w:val="en-GB"/>
        </w:rPr>
        <w:t>婴儿床倾斜角度</w:t>
      </w:r>
      <w:r>
        <w:rPr>
          <w:rFonts w:hint="eastAsia" w:ascii="宋体" w:hAnsi="宋体" w:eastAsia="宋体" w:cs="宋体"/>
          <w:color w:val="000000"/>
          <w:sz w:val="21"/>
          <w:szCs w:val="21"/>
          <w:highlight w:val="none"/>
          <w:lang w:val="en-US" w:eastAsia="zh-CN"/>
        </w:rPr>
        <w:t>需为</w:t>
      </w:r>
      <w:r>
        <w:rPr>
          <w:rFonts w:hint="eastAsia" w:ascii="宋体" w:hAnsi="宋体" w:eastAsia="宋体" w:cs="宋体"/>
          <w:color w:val="000000"/>
          <w:sz w:val="21"/>
          <w:szCs w:val="21"/>
          <w:highlight w:val="none"/>
          <w:lang w:val="en-GB"/>
        </w:rPr>
        <w:t>无级可调</w:t>
      </w:r>
      <w:r>
        <w:rPr>
          <w:rFonts w:hint="eastAsia" w:ascii="宋体" w:hAnsi="宋体" w:eastAsia="宋体" w:cs="宋体"/>
          <w:color w:val="000000"/>
          <w:sz w:val="21"/>
          <w:szCs w:val="21"/>
          <w:highlight w:val="none"/>
          <w:lang w:val="en-GB" w:eastAsia="zh-CN"/>
        </w:rPr>
        <w:t>。</w:t>
      </w:r>
    </w:p>
    <w:p w14:paraId="69D5D98A">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11、需具备</w:t>
      </w:r>
      <w:r>
        <w:rPr>
          <w:rFonts w:hint="eastAsia" w:ascii="宋体" w:hAnsi="宋体" w:eastAsia="宋体" w:cs="宋体"/>
          <w:color w:val="000000"/>
          <w:sz w:val="21"/>
          <w:szCs w:val="21"/>
          <w:highlight w:val="none"/>
          <w:lang w:val="en-GB"/>
        </w:rPr>
        <w:t>断电、传感器、 偏差、超温、风道循环、缺水、水箱位置、系统等</w:t>
      </w:r>
      <w:r>
        <w:rPr>
          <w:rFonts w:hint="eastAsia" w:ascii="宋体" w:hAnsi="宋体"/>
          <w:color w:val="000000"/>
          <w:highlight w:val="none"/>
        </w:rPr>
        <w:t>故障报警</w:t>
      </w:r>
      <w:r>
        <w:rPr>
          <w:rFonts w:hint="eastAsia" w:ascii="宋体" w:hAnsi="宋体"/>
          <w:color w:val="000000"/>
          <w:highlight w:val="none"/>
          <w:lang w:val="en-US" w:eastAsia="zh-CN"/>
        </w:rPr>
        <w:t>功能</w:t>
      </w:r>
      <w:r>
        <w:rPr>
          <w:rFonts w:hint="eastAsia" w:ascii="宋体" w:hAnsi="宋体" w:eastAsia="宋体" w:cs="宋体"/>
          <w:color w:val="000000"/>
          <w:sz w:val="21"/>
          <w:szCs w:val="21"/>
          <w:highlight w:val="none"/>
          <w:lang w:val="en-GB" w:eastAsia="zh-CN"/>
        </w:rPr>
        <w:t>。</w:t>
      </w:r>
    </w:p>
    <w:p w14:paraId="546768F9">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lang w:val="en-GB"/>
        </w:rPr>
        <w:t>湿度显示范围</w:t>
      </w:r>
      <w:r>
        <w:rPr>
          <w:rFonts w:hint="eastAsia" w:ascii="宋体" w:hAnsi="宋体" w:eastAsia="宋体" w:cs="宋体"/>
          <w:color w:val="000000"/>
          <w:sz w:val="21"/>
          <w:szCs w:val="21"/>
          <w:highlight w:val="none"/>
          <w:lang w:val="en-US" w:eastAsia="zh-CN"/>
        </w:rPr>
        <w:t>需满足</w:t>
      </w:r>
      <w:r>
        <w:rPr>
          <w:rFonts w:hint="eastAsia" w:ascii="宋体" w:hAnsi="宋体" w:eastAsia="宋体" w:cs="宋体"/>
          <w:color w:val="000000"/>
          <w:sz w:val="21"/>
          <w:szCs w:val="21"/>
          <w:highlight w:val="none"/>
          <w:lang w:val="en-GB"/>
        </w:rPr>
        <w:t>0%RH～99%RH</w:t>
      </w:r>
      <w:r>
        <w:rPr>
          <w:rFonts w:hint="eastAsia" w:ascii="宋体" w:hAnsi="宋体" w:eastAsia="宋体" w:cs="宋体"/>
          <w:color w:val="000000"/>
          <w:sz w:val="21"/>
          <w:szCs w:val="21"/>
          <w:highlight w:val="none"/>
          <w:lang w:val="en-GB" w:eastAsia="zh-CN"/>
        </w:rPr>
        <w:t>。</w:t>
      </w:r>
    </w:p>
    <w:p w14:paraId="3934E6DF">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13、</w:t>
      </w:r>
      <w:r>
        <w:rPr>
          <w:rFonts w:hint="eastAsia" w:ascii="宋体" w:hAnsi="宋体" w:eastAsia="宋体" w:cs="宋体"/>
          <w:color w:val="000000"/>
          <w:sz w:val="21"/>
          <w:szCs w:val="21"/>
          <w:highlight w:val="none"/>
        </w:rPr>
        <w:t>湿度控制范围: 0%RH～90%RH</w:t>
      </w:r>
      <w:r>
        <w:rPr>
          <w:rFonts w:hint="eastAsia" w:ascii="宋体" w:hAnsi="宋体" w:eastAsia="宋体" w:cs="宋体"/>
          <w:color w:val="000000"/>
          <w:sz w:val="21"/>
          <w:szCs w:val="21"/>
          <w:highlight w:val="none"/>
          <w:lang w:val="en-GB" w:eastAsia="zh-CN"/>
        </w:rPr>
        <w:t>。</w:t>
      </w:r>
    </w:p>
    <w:p w14:paraId="472A3006">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14、</w:t>
      </w:r>
      <w:r>
        <w:rPr>
          <w:rFonts w:hint="eastAsia" w:ascii="宋体" w:hAnsi="宋体" w:eastAsia="宋体" w:cs="宋体"/>
          <w:color w:val="000000"/>
          <w:sz w:val="21"/>
          <w:szCs w:val="21"/>
          <w:highlight w:val="none"/>
          <w:lang w:val="en-GB"/>
        </w:rPr>
        <w:t>床面上有效表面内的胆红素总辐照度均匀性</w:t>
      </w:r>
      <w:r>
        <w:rPr>
          <w:rFonts w:hint="eastAsia" w:ascii="宋体" w:hAnsi="宋体" w:eastAsia="宋体" w:cs="宋体"/>
          <w:color w:val="000000"/>
          <w:sz w:val="21"/>
          <w:szCs w:val="21"/>
          <w:highlight w:val="none"/>
          <w:lang w:val="en-US" w:eastAsia="zh-CN"/>
        </w:rPr>
        <w:t>需</w:t>
      </w:r>
      <w:r>
        <w:rPr>
          <w:rFonts w:hint="eastAsia" w:ascii="宋体" w:hAnsi="宋体" w:eastAsia="宋体" w:cs="宋体"/>
          <w:color w:val="000000"/>
          <w:sz w:val="21"/>
          <w:szCs w:val="21"/>
          <w:highlight w:val="none"/>
          <w:lang w:val="en-GB"/>
        </w:rPr>
        <w:t>&gt;0.4</w:t>
      </w:r>
      <w:r>
        <w:rPr>
          <w:rFonts w:hint="eastAsia" w:ascii="宋体" w:hAnsi="宋体" w:eastAsia="宋体" w:cs="宋体"/>
          <w:color w:val="000000"/>
          <w:sz w:val="21"/>
          <w:szCs w:val="21"/>
          <w:highlight w:val="none"/>
          <w:lang w:val="en-GB" w:eastAsia="zh-CN"/>
        </w:rPr>
        <w:t>。</w:t>
      </w:r>
    </w:p>
    <w:p w14:paraId="3C3E6761">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15、需</w:t>
      </w:r>
      <w:r>
        <w:rPr>
          <w:rFonts w:hint="eastAsia" w:ascii="宋体" w:hAnsi="宋体" w:eastAsia="宋体" w:cs="宋体"/>
          <w:color w:val="000000"/>
          <w:sz w:val="21"/>
          <w:szCs w:val="21"/>
          <w:highlight w:val="none"/>
          <w:lang w:val="en-GB"/>
        </w:rPr>
        <w:t>具有双面黄疸治疗功能</w:t>
      </w:r>
      <w:r>
        <w:rPr>
          <w:rFonts w:hint="eastAsia" w:ascii="宋体" w:hAnsi="宋体" w:eastAsia="宋体" w:cs="宋体"/>
          <w:color w:val="000000"/>
          <w:sz w:val="21"/>
          <w:szCs w:val="21"/>
          <w:highlight w:val="none"/>
          <w:lang w:val="en-GB" w:eastAsia="zh-CN"/>
        </w:rPr>
        <w:t>。</w:t>
      </w:r>
    </w:p>
    <w:p w14:paraId="4AF54C05">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    上黄疸治疗装置光源类型需为LED</w:t>
      </w:r>
    </w:p>
    <w:p w14:paraId="69278E6D">
      <w:pPr>
        <w:pStyle w:val="4"/>
        <w:numPr>
          <w:ilvl w:val="0"/>
          <w:numId w:val="0"/>
        </w:numPr>
        <w:snapToGrid w:val="0"/>
        <w:spacing w:line="360" w:lineRule="auto"/>
        <w:ind w:firstLine="420" w:firstLineChars="200"/>
        <w:jc w:val="both"/>
        <w:rPr>
          <w:rFonts w:hint="default"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下黄疸治疗装置光源类型需为LED</w:t>
      </w:r>
    </w:p>
    <w:p w14:paraId="269255AB">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16、</w:t>
      </w:r>
      <w:r>
        <w:rPr>
          <w:rFonts w:hint="eastAsia" w:ascii="宋体" w:hAnsi="宋体" w:eastAsia="宋体" w:cs="宋体"/>
          <w:color w:val="000000"/>
          <w:sz w:val="21"/>
          <w:szCs w:val="21"/>
          <w:highlight w:val="none"/>
          <w:lang w:val="en-GB"/>
        </w:rPr>
        <w:t>▲具有整机注册证明，符合国家安全要求。</w:t>
      </w:r>
    </w:p>
    <w:p w14:paraId="030D3920">
      <w:pPr>
        <w:pStyle w:val="4"/>
        <w:numPr>
          <w:ilvl w:val="0"/>
          <w:numId w:val="0"/>
        </w:numPr>
        <w:snapToGrid w:val="0"/>
        <w:spacing w:line="360" w:lineRule="auto"/>
        <w:ind w:leftChars="0"/>
        <w:jc w:val="both"/>
        <w:rPr>
          <w:rFonts w:hint="eastAsia" w:ascii="宋体" w:hAnsi="宋体" w:eastAsia="宋体" w:cs="宋体"/>
          <w:color w:val="000000"/>
          <w:sz w:val="21"/>
          <w:szCs w:val="21"/>
          <w:highlight w:val="none"/>
          <w:lang w:val="en-GB"/>
        </w:rPr>
      </w:pPr>
      <w:r>
        <w:rPr>
          <w:rFonts w:hint="eastAsia" w:ascii="宋体" w:hAnsi="宋体" w:eastAsia="宋体" w:cs="宋体"/>
          <w:color w:val="000000"/>
          <w:sz w:val="21"/>
          <w:szCs w:val="21"/>
          <w:highlight w:val="none"/>
          <w:lang w:val="en-US" w:eastAsia="zh-CN"/>
        </w:rPr>
        <w:t>17、</w:t>
      </w:r>
      <w:r>
        <w:rPr>
          <w:rFonts w:hint="eastAsia" w:ascii="宋体" w:hAnsi="宋体" w:eastAsia="宋体" w:cs="宋体"/>
          <w:color w:val="000000"/>
          <w:sz w:val="21"/>
          <w:szCs w:val="21"/>
          <w:highlight w:val="none"/>
          <w:lang w:val="en-GB"/>
        </w:rPr>
        <w:t>设备使用年限</w:t>
      </w:r>
      <w:r>
        <w:rPr>
          <w:rFonts w:hint="eastAsia" w:ascii="宋体" w:hAnsi="宋体" w:eastAsia="宋体" w:cs="宋体"/>
          <w:color w:val="000000"/>
          <w:sz w:val="21"/>
          <w:szCs w:val="21"/>
          <w:highlight w:val="none"/>
          <w:lang w:val="en-US" w:eastAsia="zh-CN"/>
        </w:rPr>
        <w:t>需≥</w:t>
      </w:r>
      <w:r>
        <w:rPr>
          <w:rFonts w:hint="eastAsia" w:ascii="宋体" w:hAnsi="宋体" w:eastAsia="宋体" w:cs="宋体"/>
          <w:color w:val="000000"/>
          <w:sz w:val="21"/>
          <w:szCs w:val="21"/>
          <w:highlight w:val="none"/>
          <w:lang w:val="en-GB"/>
        </w:rPr>
        <w:t>10年</w:t>
      </w:r>
      <w:r>
        <w:rPr>
          <w:rFonts w:hint="eastAsia" w:ascii="宋体" w:hAnsi="宋体" w:eastAsia="宋体" w:cs="宋体"/>
          <w:color w:val="000000"/>
          <w:sz w:val="21"/>
          <w:szCs w:val="21"/>
          <w:highlight w:val="none"/>
          <w:lang w:val="en-GB" w:eastAsia="zh-CN"/>
        </w:rPr>
        <w:t>。</w:t>
      </w:r>
    </w:p>
    <w:p w14:paraId="0C4E46FC">
      <w:pPr>
        <w:spacing w:before="120" w:line="219" w:lineRule="auto"/>
        <w:outlineLvl w:val="0"/>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婴儿辐射保暖台技术参数：</w:t>
      </w:r>
    </w:p>
    <w:p w14:paraId="5E8869BC">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rPr>
        <w:t>1、工作电源</w:t>
      </w:r>
      <w:r>
        <w:rPr>
          <w:rFonts w:hint="eastAsia" w:ascii="宋体" w:hAnsi="宋体" w:cs="微软雅黑"/>
          <w:szCs w:val="21"/>
          <w:highlight w:val="none"/>
          <w:lang w:val="en-US" w:eastAsia="zh-CN"/>
        </w:rPr>
        <w:t>需为</w:t>
      </w:r>
      <w:r>
        <w:rPr>
          <w:rFonts w:hint="eastAsia" w:ascii="宋体" w:hAnsi="宋体" w:cs="微软雅黑"/>
          <w:szCs w:val="21"/>
          <w:highlight w:val="none"/>
        </w:rPr>
        <w:t>AC220V/ 50HZ</w:t>
      </w:r>
      <w:r>
        <w:rPr>
          <w:rFonts w:hint="eastAsia" w:ascii="宋体" w:hAnsi="宋体" w:cs="微软雅黑"/>
          <w:szCs w:val="21"/>
          <w:highlight w:val="none"/>
          <w:lang w:eastAsia="zh-CN"/>
        </w:rPr>
        <w:t>。</w:t>
      </w:r>
    </w:p>
    <w:p w14:paraId="1CC95083">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rPr>
        <w:t>2、输入功率</w:t>
      </w:r>
      <w:r>
        <w:rPr>
          <w:rFonts w:hint="eastAsia" w:ascii="宋体" w:hAnsi="宋体" w:cs="微软雅黑"/>
          <w:szCs w:val="21"/>
          <w:highlight w:val="none"/>
          <w:lang w:val="en-US" w:eastAsia="zh-CN"/>
        </w:rPr>
        <w:t>需</w:t>
      </w:r>
      <w:r>
        <w:rPr>
          <w:rFonts w:hint="eastAsia" w:ascii="宋体" w:hAnsi="宋体" w:cs="微软雅黑"/>
          <w:szCs w:val="21"/>
          <w:highlight w:val="none"/>
        </w:rPr>
        <w:t>≤750VA</w:t>
      </w:r>
      <w:r>
        <w:rPr>
          <w:rFonts w:hint="eastAsia" w:ascii="宋体" w:hAnsi="宋体" w:cs="微软雅黑"/>
          <w:szCs w:val="21"/>
          <w:highlight w:val="none"/>
          <w:lang w:eastAsia="zh-CN"/>
        </w:rPr>
        <w:t>。</w:t>
      </w:r>
    </w:p>
    <w:p w14:paraId="47D7F1F3">
      <w:pPr>
        <w:spacing w:line="400" w:lineRule="exact"/>
        <w:rPr>
          <w:rFonts w:hint="eastAsia" w:ascii="宋体" w:hAnsi="宋体" w:cs="微软雅黑"/>
          <w:szCs w:val="21"/>
          <w:highlight w:val="none"/>
          <w:lang w:eastAsia="zh-CN"/>
        </w:rPr>
      </w:pPr>
      <w:r>
        <w:rPr>
          <w:rFonts w:hint="eastAsia" w:ascii="宋体" w:hAnsi="宋体" w:cs="微软雅黑"/>
          <w:szCs w:val="21"/>
          <w:highlight w:val="none"/>
        </w:rPr>
        <w:t>3、</w:t>
      </w:r>
      <w:r>
        <w:rPr>
          <w:rFonts w:hint="eastAsia" w:ascii="宋体" w:hAnsi="宋体" w:cs="微软雅黑"/>
          <w:szCs w:val="21"/>
          <w:highlight w:val="none"/>
          <w:lang w:val="en-US" w:eastAsia="zh-CN"/>
        </w:rPr>
        <w:t>需</w:t>
      </w:r>
      <w:r>
        <w:rPr>
          <w:rFonts w:hint="eastAsia" w:ascii="宋体" w:hAnsi="宋体" w:cs="微软雅黑"/>
          <w:szCs w:val="21"/>
          <w:highlight w:val="none"/>
        </w:rPr>
        <w:t>具有预热、手控、肤温三种温度控制模式</w:t>
      </w:r>
      <w:r>
        <w:rPr>
          <w:rFonts w:hint="eastAsia" w:ascii="宋体" w:hAnsi="宋体" w:cs="微软雅黑"/>
          <w:szCs w:val="21"/>
          <w:highlight w:val="none"/>
          <w:lang w:eastAsia="zh-CN"/>
        </w:rPr>
        <w:t>。</w:t>
      </w:r>
    </w:p>
    <w:p w14:paraId="4ED52961">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rPr>
        <w:t>4、设置温度与皮肤温度</w:t>
      </w:r>
      <w:r>
        <w:rPr>
          <w:rFonts w:hint="eastAsia" w:ascii="宋体" w:hAnsi="宋体" w:cs="微软雅黑"/>
          <w:szCs w:val="21"/>
          <w:highlight w:val="none"/>
          <w:lang w:val="en-US" w:eastAsia="zh-CN"/>
        </w:rPr>
        <w:t>需可以</w:t>
      </w:r>
      <w:r>
        <w:rPr>
          <w:rFonts w:hint="eastAsia" w:ascii="宋体" w:hAnsi="宋体" w:cs="微软雅黑"/>
          <w:szCs w:val="21"/>
          <w:highlight w:val="none"/>
        </w:rPr>
        <w:t>分屏显示</w:t>
      </w:r>
      <w:r>
        <w:rPr>
          <w:rFonts w:hint="eastAsia" w:ascii="宋体" w:hAnsi="宋体" w:cs="微软雅黑"/>
          <w:szCs w:val="21"/>
          <w:highlight w:val="none"/>
          <w:lang w:eastAsia="zh-CN"/>
        </w:rPr>
        <w:t>。</w:t>
      </w:r>
    </w:p>
    <w:p w14:paraId="37C65081">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rPr>
        <w:t>5、</w:t>
      </w:r>
      <w:r>
        <w:rPr>
          <w:rFonts w:hint="eastAsia" w:ascii="宋体" w:hAnsi="宋体" w:cs="微软雅黑"/>
          <w:szCs w:val="21"/>
          <w:highlight w:val="none"/>
          <w:lang w:val="en-US" w:eastAsia="zh-CN"/>
        </w:rPr>
        <w:t>需具备</w:t>
      </w:r>
      <w:r>
        <w:rPr>
          <w:rFonts w:hint="eastAsia" w:ascii="宋体" w:hAnsi="宋体" w:cs="微软雅黑"/>
          <w:szCs w:val="21"/>
          <w:highlight w:val="none"/>
        </w:rPr>
        <w:t>独立的超温保护系统</w:t>
      </w:r>
      <w:r>
        <w:rPr>
          <w:rFonts w:hint="eastAsia" w:ascii="宋体" w:hAnsi="宋体" w:cs="微软雅黑"/>
          <w:szCs w:val="21"/>
          <w:highlight w:val="none"/>
          <w:lang w:eastAsia="zh-CN"/>
        </w:rPr>
        <w:t>。</w:t>
      </w:r>
    </w:p>
    <w:p w14:paraId="40E1F4C2">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rPr>
        <w:t>6、辐射箱水平角度与婴儿床的倾斜角度</w:t>
      </w:r>
      <w:r>
        <w:rPr>
          <w:rFonts w:hint="eastAsia" w:ascii="宋体" w:hAnsi="宋体" w:cs="微软雅黑"/>
          <w:szCs w:val="21"/>
          <w:highlight w:val="none"/>
          <w:lang w:val="en-US" w:eastAsia="zh-CN"/>
        </w:rPr>
        <w:t>需</w:t>
      </w:r>
      <w:r>
        <w:rPr>
          <w:rFonts w:hint="eastAsia" w:ascii="宋体" w:hAnsi="宋体" w:cs="微软雅黑"/>
          <w:szCs w:val="21"/>
          <w:highlight w:val="none"/>
        </w:rPr>
        <w:t>可调</w:t>
      </w:r>
      <w:r>
        <w:rPr>
          <w:rFonts w:hint="eastAsia" w:ascii="宋体" w:hAnsi="宋体" w:cs="微软雅黑"/>
          <w:szCs w:val="21"/>
          <w:highlight w:val="none"/>
          <w:lang w:eastAsia="zh-CN"/>
        </w:rPr>
        <w:t>。</w:t>
      </w:r>
    </w:p>
    <w:p w14:paraId="3B83560A">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rPr>
        <w:t>7、婴儿床四周的有机玻璃档板</w:t>
      </w:r>
      <w:r>
        <w:rPr>
          <w:rFonts w:hint="eastAsia" w:ascii="宋体" w:hAnsi="宋体" w:cs="微软雅黑"/>
          <w:szCs w:val="21"/>
          <w:highlight w:val="none"/>
          <w:lang w:val="en-US" w:eastAsia="zh-CN"/>
        </w:rPr>
        <w:t>需</w:t>
      </w:r>
      <w:r>
        <w:rPr>
          <w:rFonts w:hint="eastAsia" w:ascii="宋体" w:hAnsi="宋体" w:cs="微软雅黑"/>
          <w:szCs w:val="21"/>
          <w:highlight w:val="none"/>
        </w:rPr>
        <w:t>可向下翻转或拆卸</w:t>
      </w:r>
      <w:r>
        <w:rPr>
          <w:rFonts w:hint="eastAsia" w:ascii="宋体" w:hAnsi="宋体" w:cs="微软雅黑"/>
          <w:szCs w:val="21"/>
          <w:highlight w:val="none"/>
          <w:lang w:eastAsia="zh-CN"/>
        </w:rPr>
        <w:t>。</w:t>
      </w:r>
    </w:p>
    <w:p w14:paraId="4EDB5196">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rPr>
        <w:t>8、产品</w:t>
      </w:r>
      <w:r>
        <w:rPr>
          <w:rFonts w:hint="eastAsia" w:ascii="宋体" w:hAnsi="宋体" w:cs="微软雅黑"/>
          <w:szCs w:val="21"/>
          <w:highlight w:val="none"/>
          <w:lang w:val="en-US" w:eastAsia="zh-CN"/>
        </w:rPr>
        <w:t>需</w:t>
      </w:r>
      <w:r>
        <w:rPr>
          <w:rFonts w:hint="eastAsia" w:ascii="宋体" w:hAnsi="宋体" w:cs="微软雅黑"/>
          <w:szCs w:val="21"/>
          <w:highlight w:val="none"/>
        </w:rPr>
        <w:t>具有自检功能，</w:t>
      </w:r>
      <w:r>
        <w:rPr>
          <w:rFonts w:hint="eastAsia" w:ascii="宋体" w:hAnsi="宋体" w:cs="微软雅黑"/>
          <w:szCs w:val="21"/>
          <w:highlight w:val="none"/>
          <w:lang w:val="en-US" w:eastAsia="zh-CN"/>
        </w:rPr>
        <w:t>支持</w:t>
      </w:r>
      <w:r>
        <w:rPr>
          <w:rFonts w:hint="eastAsia" w:ascii="宋体" w:hAnsi="宋体" w:cs="微软雅黑"/>
          <w:szCs w:val="21"/>
          <w:highlight w:val="none"/>
        </w:rPr>
        <w:t>多种故障报警提示，故障报警：断电、传感器、偏差、超温、设置、检查和系统等</w:t>
      </w:r>
      <w:r>
        <w:rPr>
          <w:rFonts w:hint="eastAsia" w:ascii="宋体" w:hAnsi="宋体" w:cs="微软雅黑"/>
          <w:szCs w:val="21"/>
          <w:highlight w:val="none"/>
          <w:lang w:eastAsia="zh-CN"/>
        </w:rPr>
        <w:t>。</w:t>
      </w:r>
    </w:p>
    <w:p w14:paraId="33E9CD81">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rPr>
        <w:t>9、前面板</w:t>
      </w:r>
      <w:r>
        <w:rPr>
          <w:rFonts w:hint="eastAsia" w:ascii="宋体" w:hAnsi="宋体" w:cs="微软雅黑"/>
          <w:szCs w:val="21"/>
          <w:highlight w:val="none"/>
          <w:lang w:val="en-US" w:eastAsia="zh-CN"/>
        </w:rPr>
        <w:t>需</w:t>
      </w:r>
      <w:r>
        <w:rPr>
          <w:rFonts w:hint="eastAsia" w:ascii="宋体" w:hAnsi="宋体" w:cs="微软雅黑"/>
          <w:szCs w:val="21"/>
          <w:highlight w:val="none"/>
        </w:rPr>
        <w:t>具有温度校正功能</w:t>
      </w:r>
      <w:r>
        <w:rPr>
          <w:rFonts w:hint="eastAsia" w:ascii="宋体" w:hAnsi="宋体" w:cs="微软雅黑"/>
          <w:szCs w:val="21"/>
          <w:highlight w:val="none"/>
          <w:lang w:eastAsia="zh-CN"/>
        </w:rPr>
        <w:t>。</w:t>
      </w:r>
    </w:p>
    <w:p w14:paraId="31782E06">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rPr>
        <w:t>10、</w:t>
      </w:r>
      <w:r>
        <w:rPr>
          <w:rFonts w:hint="eastAsia" w:ascii="宋体" w:hAnsi="宋体" w:cs="微软雅黑"/>
          <w:szCs w:val="21"/>
          <w:highlight w:val="none"/>
          <w:lang w:val="en-US" w:eastAsia="zh-CN"/>
        </w:rPr>
        <w:t>需</w:t>
      </w:r>
      <w:r>
        <w:rPr>
          <w:rFonts w:hint="eastAsia" w:ascii="宋体" w:hAnsi="宋体" w:cs="微软雅黑"/>
          <w:szCs w:val="21"/>
          <w:highlight w:val="none"/>
        </w:rPr>
        <w:t>具有肤温传感器脱落报警提示功能</w:t>
      </w:r>
      <w:r>
        <w:rPr>
          <w:rFonts w:hint="eastAsia" w:ascii="宋体" w:hAnsi="宋体" w:cs="微软雅黑"/>
          <w:szCs w:val="21"/>
          <w:highlight w:val="none"/>
          <w:lang w:eastAsia="zh-CN"/>
        </w:rPr>
        <w:t>。</w:t>
      </w:r>
    </w:p>
    <w:p w14:paraId="296CAAFB">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rPr>
        <w:t>11、婴儿床下</w:t>
      </w:r>
      <w:r>
        <w:rPr>
          <w:rFonts w:hint="eastAsia" w:ascii="宋体" w:hAnsi="宋体" w:cs="微软雅黑"/>
          <w:szCs w:val="21"/>
          <w:highlight w:val="none"/>
          <w:lang w:val="en-US" w:eastAsia="zh-CN"/>
        </w:rPr>
        <w:t>需</w:t>
      </w:r>
      <w:r>
        <w:rPr>
          <w:rFonts w:hint="eastAsia" w:ascii="宋体" w:hAnsi="宋体" w:cs="微软雅黑"/>
          <w:szCs w:val="21"/>
          <w:highlight w:val="none"/>
        </w:rPr>
        <w:t>可放置X光射线拍片盒</w:t>
      </w:r>
      <w:r>
        <w:rPr>
          <w:rFonts w:hint="eastAsia" w:ascii="宋体" w:hAnsi="宋体" w:cs="微软雅黑"/>
          <w:szCs w:val="21"/>
          <w:highlight w:val="none"/>
          <w:lang w:eastAsia="zh-CN"/>
        </w:rPr>
        <w:t>。</w:t>
      </w:r>
    </w:p>
    <w:p w14:paraId="66940FEA">
      <w:pPr>
        <w:spacing w:line="400" w:lineRule="exact"/>
        <w:rPr>
          <w:rFonts w:hint="eastAsia" w:ascii="宋体" w:hAnsi="宋体" w:eastAsia="宋体" w:cs="微软雅黑"/>
          <w:szCs w:val="21"/>
          <w:highlight w:val="none"/>
          <w:lang w:eastAsia="zh-CN"/>
        </w:rPr>
      </w:pPr>
      <w:r>
        <w:rPr>
          <w:rFonts w:hint="eastAsia" w:ascii="宋体" w:hAnsi="宋体" w:cs="宋体"/>
          <w:szCs w:val="21"/>
          <w:highlight w:val="none"/>
        </w:rPr>
        <w:t>12</w:t>
      </w:r>
      <w:r>
        <w:rPr>
          <w:rFonts w:hint="eastAsia" w:ascii="宋体" w:hAnsi="宋体" w:cs="微软雅黑"/>
          <w:szCs w:val="21"/>
          <w:highlight w:val="none"/>
        </w:rPr>
        <w:t>、</w:t>
      </w:r>
      <w:r>
        <w:rPr>
          <w:rFonts w:hint="eastAsia" w:ascii="宋体" w:hAnsi="宋体" w:cs="微软雅黑"/>
          <w:szCs w:val="21"/>
          <w:highlight w:val="none"/>
          <w:lang w:val="en-US" w:eastAsia="zh-CN"/>
        </w:rPr>
        <w:t>需</w:t>
      </w:r>
      <w:r>
        <w:rPr>
          <w:rFonts w:hint="eastAsia" w:ascii="宋体" w:hAnsi="宋体" w:cs="微软雅黑"/>
          <w:szCs w:val="21"/>
          <w:highlight w:val="none"/>
        </w:rPr>
        <w:t>具有数据储存功能</w:t>
      </w:r>
      <w:r>
        <w:rPr>
          <w:rFonts w:hint="eastAsia" w:ascii="宋体" w:hAnsi="宋体" w:cs="微软雅黑"/>
          <w:szCs w:val="21"/>
          <w:highlight w:val="none"/>
          <w:lang w:eastAsia="zh-CN"/>
        </w:rPr>
        <w:t>。</w:t>
      </w:r>
    </w:p>
    <w:p w14:paraId="54914990">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rPr>
        <w:t>13、</w:t>
      </w:r>
      <w:r>
        <w:rPr>
          <w:rFonts w:hint="eastAsia" w:ascii="宋体" w:hAnsi="宋体" w:cs="微软雅黑"/>
          <w:szCs w:val="21"/>
          <w:highlight w:val="none"/>
          <w:lang w:val="en-US" w:eastAsia="zh-CN"/>
        </w:rPr>
        <w:t>需</w:t>
      </w:r>
      <w:r>
        <w:rPr>
          <w:rFonts w:hint="eastAsia" w:ascii="宋体" w:hAnsi="宋体" w:cs="微软雅黑"/>
          <w:szCs w:val="21"/>
          <w:highlight w:val="none"/>
        </w:rPr>
        <w:t>具有APGAR评分计时功能，APGAR评分计时：运行至50″～1′、4′50″～5′、9′50″～10′时</w:t>
      </w:r>
      <w:r>
        <w:rPr>
          <w:rFonts w:hint="eastAsia" w:ascii="宋体" w:hAnsi="宋体" w:cs="微软雅黑"/>
          <w:szCs w:val="21"/>
          <w:highlight w:val="none"/>
          <w:lang w:val="en-US" w:eastAsia="zh-CN"/>
        </w:rPr>
        <w:t>需</w:t>
      </w:r>
      <w:r>
        <w:rPr>
          <w:rFonts w:hint="eastAsia" w:ascii="宋体" w:hAnsi="宋体" w:cs="微软雅黑"/>
          <w:szCs w:val="21"/>
          <w:highlight w:val="none"/>
        </w:rPr>
        <w:t>发出声光提示</w:t>
      </w:r>
      <w:r>
        <w:rPr>
          <w:rFonts w:hint="eastAsia" w:ascii="宋体" w:hAnsi="宋体" w:cs="微软雅黑"/>
          <w:szCs w:val="21"/>
          <w:highlight w:val="none"/>
          <w:lang w:eastAsia="zh-CN"/>
        </w:rPr>
        <w:t>。</w:t>
      </w:r>
    </w:p>
    <w:p w14:paraId="6AE1A2F8">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rPr>
        <w:t>14、</w:t>
      </w:r>
      <w:r>
        <w:rPr>
          <w:rFonts w:hint="eastAsia" w:ascii="宋体" w:hAnsi="宋体" w:cs="微软雅黑"/>
          <w:szCs w:val="21"/>
          <w:highlight w:val="none"/>
          <w:lang w:val="en-US" w:eastAsia="zh-CN"/>
        </w:rPr>
        <w:t>需</w:t>
      </w:r>
      <w:r>
        <w:rPr>
          <w:rFonts w:hint="eastAsia" w:ascii="宋体" w:hAnsi="宋体" w:cs="微软雅黑"/>
          <w:szCs w:val="21"/>
          <w:highlight w:val="none"/>
        </w:rPr>
        <w:t>具有RS-232接口</w:t>
      </w:r>
      <w:r>
        <w:rPr>
          <w:rFonts w:hint="eastAsia" w:ascii="宋体" w:hAnsi="宋体" w:cs="微软雅黑"/>
          <w:szCs w:val="21"/>
          <w:highlight w:val="none"/>
          <w:lang w:eastAsia="zh-CN"/>
        </w:rPr>
        <w:t>。</w:t>
      </w:r>
    </w:p>
    <w:p w14:paraId="6AD168E2">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lang w:val="en-US" w:eastAsia="zh-CN"/>
        </w:rPr>
        <w:t>15</w:t>
      </w:r>
      <w:r>
        <w:rPr>
          <w:rFonts w:hint="eastAsia" w:ascii="宋体" w:hAnsi="宋体" w:cs="微软雅黑"/>
          <w:szCs w:val="21"/>
          <w:highlight w:val="none"/>
        </w:rPr>
        <w:t>、肤温控温范围</w:t>
      </w:r>
      <w:r>
        <w:rPr>
          <w:rFonts w:hint="eastAsia" w:ascii="宋体" w:hAnsi="宋体" w:cs="微软雅黑"/>
          <w:szCs w:val="21"/>
          <w:highlight w:val="none"/>
          <w:lang w:val="en-US" w:eastAsia="zh-CN"/>
        </w:rPr>
        <w:t>需满足</w:t>
      </w:r>
      <w:r>
        <w:rPr>
          <w:rFonts w:hint="eastAsia" w:ascii="宋体" w:hAnsi="宋体" w:cs="微软雅黑"/>
          <w:szCs w:val="21"/>
          <w:highlight w:val="none"/>
        </w:rPr>
        <w:t>32℃～37.5℃</w:t>
      </w:r>
      <w:r>
        <w:rPr>
          <w:rFonts w:hint="eastAsia" w:ascii="宋体" w:hAnsi="宋体" w:cs="微软雅黑"/>
          <w:szCs w:val="21"/>
          <w:highlight w:val="none"/>
          <w:lang w:eastAsia="zh-CN"/>
        </w:rPr>
        <w:t>。</w:t>
      </w:r>
    </w:p>
    <w:p w14:paraId="3B934A91">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lang w:val="en-US" w:eastAsia="zh-CN"/>
        </w:rPr>
        <w:t>16</w:t>
      </w:r>
      <w:r>
        <w:rPr>
          <w:rFonts w:hint="eastAsia" w:ascii="宋体" w:hAnsi="宋体" w:cs="微软雅黑"/>
          <w:szCs w:val="21"/>
          <w:highlight w:val="none"/>
        </w:rPr>
        <w:t>、肤温显示范围</w:t>
      </w:r>
      <w:r>
        <w:rPr>
          <w:rFonts w:hint="eastAsia" w:ascii="宋体" w:hAnsi="宋体" w:cs="微软雅黑"/>
          <w:szCs w:val="21"/>
          <w:highlight w:val="none"/>
          <w:lang w:val="en-US" w:eastAsia="zh-CN"/>
        </w:rPr>
        <w:t>需满足</w:t>
      </w:r>
      <w:r>
        <w:rPr>
          <w:rFonts w:hint="eastAsia" w:ascii="宋体" w:hAnsi="宋体" w:cs="微软雅黑"/>
          <w:szCs w:val="21"/>
          <w:highlight w:val="none"/>
        </w:rPr>
        <w:t>5℃～6</w:t>
      </w:r>
      <w:r>
        <w:rPr>
          <w:rFonts w:hint="eastAsia" w:ascii="宋体" w:hAnsi="宋体" w:cs="微软雅黑"/>
          <w:szCs w:val="21"/>
          <w:highlight w:val="none"/>
          <w:lang w:val="en-US" w:eastAsia="zh-CN"/>
        </w:rPr>
        <w:t>0</w:t>
      </w:r>
      <w:r>
        <w:rPr>
          <w:rFonts w:hint="eastAsia" w:ascii="宋体" w:hAnsi="宋体" w:cs="微软雅黑"/>
          <w:szCs w:val="21"/>
          <w:highlight w:val="none"/>
        </w:rPr>
        <w:t>℃</w:t>
      </w:r>
      <w:r>
        <w:rPr>
          <w:rFonts w:hint="eastAsia" w:ascii="宋体" w:hAnsi="宋体" w:cs="微软雅黑"/>
          <w:szCs w:val="21"/>
          <w:highlight w:val="none"/>
          <w:lang w:eastAsia="zh-CN"/>
        </w:rPr>
        <w:t>。</w:t>
      </w:r>
    </w:p>
    <w:p w14:paraId="35621060">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lang w:val="en-US" w:eastAsia="zh-CN"/>
        </w:rPr>
        <w:t>17</w:t>
      </w:r>
      <w:r>
        <w:rPr>
          <w:rFonts w:hint="eastAsia" w:ascii="宋体" w:hAnsi="宋体" w:cs="微软雅黑"/>
          <w:szCs w:val="21"/>
          <w:highlight w:val="none"/>
        </w:rPr>
        <w:t>、控温精度</w:t>
      </w:r>
      <w:r>
        <w:rPr>
          <w:rFonts w:hint="eastAsia" w:ascii="宋体" w:hAnsi="宋体" w:cs="微软雅黑"/>
          <w:szCs w:val="21"/>
          <w:highlight w:val="none"/>
          <w:lang w:val="en-US" w:eastAsia="zh-CN"/>
        </w:rPr>
        <w:t>需</w:t>
      </w:r>
      <w:r>
        <w:rPr>
          <w:rFonts w:hint="eastAsia" w:ascii="宋体" w:hAnsi="宋体" w:cs="微软雅黑"/>
          <w:szCs w:val="21"/>
          <w:highlight w:val="none"/>
        </w:rPr>
        <w:t>≤0.5℃</w:t>
      </w:r>
      <w:r>
        <w:rPr>
          <w:rFonts w:hint="eastAsia" w:ascii="宋体" w:hAnsi="宋体" w:cs="微软雅黑"/>
          <w:szCs w:val="21"/>
          <w:highlight w:val="none"/>
          <w:lang w:eastAsia="zh-CN"/>
        </w:rPr>
        <w:t>。</w:t>
      </w:r>
    </w:p>
    <w:p w14:paraId="7ABA8F60">
      <w:pPr>
        <w:spacing w:line="400" w:lineRule="exact"/>
        <w:rPr>
          <w:rFonts w:hint="eastAsia" w:ascii="宋体" w:hAnsi="宋体" w:eastAsia="宋体" w:cs="微软雅黑"/>
          <w:szCs w:val="21"/>
          <w:highlight w:val="none"/>
          <w:lang w:eastAsia="zh-CN"/>
        </w:rPr>
      </w:pPr>
      <w:r>
        <w:rPr>
          <w:rFonts w:hint="eastAsia" w:ascii="宋体" w:hAnsi="宋体" w:eastAsia="宋体" w:cs="宋体"/>
          <w:szCs w:val="21"/>
          <w:highlight w:val="none"/>
          <w:lang w:val="en-US" w:eastAsia="zh-CN"/>
        </w:rPr>
        <w:t>18</w:t>
      </w:r>
      <w:r>
        <w:rPr>
          <w:rFonts w:hint="eastAsia" w:ascii="宋体" w:hAnsi="宋体" w:cs="微软雅黑"/>
          <w:szCs w:val="21"/>
          <w:highlight w:val="none"/>
        </w:rPr>
        <w:t>、</w:t>
      </w:r>
      <w:r>
        <w:rPr>
          <w:rFonts w:hint="eastAsia" w:ascii="宋体" w:hAnsi="宋体" w:eastAsia="宋体" w:cs="宋体"/>
          <w:color w:val="000000"/>
          <w:sz w:val="21"/>
          <w:szCs w:val="21"/>
          <w:highlight w:val="none"/>
        </w:rPr>
        <w:t>▲</w:t>
      </w:r>
      <w:r>
        <w:rPr>
          <w:rFonts w:hint="eastAsia" w:ascii="宋体" w:hAnsi="宋体" w:cs="微软雅黑"/>
          <w:szCs w:val="21"/>
          <w:highlight w:val="none"/>
        </w:rPr>
        <w:t>皮肤温度传感器精度</w:t>
      </w:r>
      <w:r>
        <w:rPr>
          <w:rFonts w:hint="eastAsia" w:ascii="宋体" w:hAnsi="宋体" w:cs="微软雅黑"/>
          <w:szCs w:val="21"/>
          <w:highlight w:val="none"/>
          <w:lang w:val="en-US" w:eastAsia="zh-CN"/>
        </w:rPr>
        <w:t>需≤</w:t>
      </w:r>
      <w:r>
        <w:rPr>
          <w:rFonts w:hint="eastAsia" w:ascii="宋体" w:hAnsi="宋体" w:cs="微软雅黑"/>
          <w:szCs w:val="21"/>
          <w:highlight w:val="none"/>
        </w:rPr>
        <w:t>±0.2℃内</w:t>
      </w:r>
      <w:r>
        <w:rPr>
          <w:rFonts w:hint="eastAsia" w:ascii="宋体" w:hAnsi="宋体" w:cs="微软雅黑"/>
          <w:szCs w:val="21"/>
          <w:highlight w:val="none"/>
          <w:lang w:eastAsia="zh-CN"/>
        </w:rPr>
        <w:t>。</w:t>
      </w:r>
    </w:p>
    <w:p w14:paraId="1E3EC323">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lang w:val="en-US" w:eastAsia="zh-CN"/>
        </w:rPr>
        <w:t>19</w:t>
      </w:r>
      <w:r>
        <w:rPr>
          <w:rFonts w:hint="eastAsia" w:ascii="宋体" w:hAnsi="宋体" w:cs="微软雅黑"/>
          <w:szCs w:val="21"/>
          <w:highlight w:val="none"/>
        </w:rPr>
        <w:t>、床面温度均匀性</w:t>
      </w:r>
      <w:r>
        <w:rPr>
          <w:rFonts w:hint="eastAsia" w:ascii="宋体" w:hAnsi="宋体" w:cs="微软雅黑"/>
          <w:szCs w:val="21"/>
          <w:highlight w:val="none"/>
          <w:lang w:val="en-US" w:eastAsia="zh-CN"/>
        </w:rPr>
        <w:t>需</w:t>
      </w:r>
      <w:r>
        <w:rPr>
          <w:rFonts w:hint="eastAsia" w:ascii="宋体" w:hAnsi="宋体" w:cs="微软雅黑"/>
          <w:szCs w:val="21"/>
          <w:highlight w:val="none"/>
        </w:rPr>
        <w:t xml:space="preserve">≤2℃ </w:t>
      </w:r>
      <w:r>
        <w:rPr>
          <w:rFonts w:hint="eastAsia" w:ascii="宋体" w:hAnsi="宋体" w:cs="微软雅黑"/>
          <w:szCs w:val="21"/>
          <w:highlight w:val="none"/>
          <w:lang w:eastAsia="zh-CN"/>
        </w:rPr>
        <w:t>。</w:t>
      </w:r>
    </w:p>
    <w:p w14:paraId="629BBCC1">
      <w:pPr>
        <w:spacing w:line="400" w:lineRule="exact"/>
        <w:rPr>
          <w:rFonts w:hint="eastAsia" w:ascii="宋体" w:hAnsi="宋体" w:cs="微软雅黑"/>
          <w:szCs w:val="21"/>
          <w:highlight w:val="none"/>
          <w:lang w:eastAsia="zh-CN"/>
        </w:rPr>
      </w:pPr>
      <w:r>
        <w:rPr>
          <w:rFonts w:hint="eastAsia" w:ascii="宋体" w:hAnsi="宋体" w:cs="微软雅黑"/>
          <w:szCs w:val="21"/>
          <w:highlight w:val="none"/>
          <w:lang w:val="en-US" w:eastAsia="zh-CN"/>
        </w:rPr>
        <w:t>20</w:t>
      </w:r>
      <w:r>
        <w:rPr>
          <w:rFonts w:hint="eastAsia" w:ascii="宋体" w:hAnsi="宋体" w:cs="微软雅黑"/>
          <w:szCs w:val="21"/>
          <w:highlight w:val="none"/>
        </w:rPr>
        <w:t>、辐射箱水平角度</w:t>
      </w:r>
      <w:r>
        <w:rPr>
          <w:rFonts w:hint="eastAsia" w:ascii="宋体" w:hAnsi="宋体" w:cs="微软雅黑"/>
          <w:szCs w:val="21"/>
          <w:highlight w:val="none"/>
          <w:lang w:val="en-US" w:eastAsia="zh-CN"/>
        </w:rPr>
        <w:t>需为足</w:t>
      </w:r>
      <w:r>
        <w:rPr>
          <w:rFonts w:hint="eastAsia" w:ascii="宋体" w:hAnsi="宋体" w:cs="微软雅黑"/>
          <w:szCs w:val="21"/>
          <w:highlight w:val="none"/>
        </w:rPr>
        <w:t>0°、30°、60°、90°双向转动</w:t>
      </w:r>
      <w:r>
        <w:rPr>
          <w:rFonts w:hint="eastAsia" w:ascii="宋体" w:hAnsi="宋体" w:cs="微软雅黑"/>
          <w:szCs w:val="21"/>
          <w:highlight w:val="none"/>
          <w:lang w:eastAsia="zh-CN"/>
        </w:rPr>
        <w:t>。</w:t>
      </w:r>
    </w:p>
    <w:p w14:paraId="04682840">
      <w:pPr>
        <w:spacing w:line="400" w:lineRule="exact"/>
        <w:rPr>
          <w:rFonts w:hint="eastAsia" w:ascii="宋体" w:hAnsi="宋体" w:eastAsia="宋体" w:cs="微软雅黑"/>
          <w:szCs w:val="21"/>
          <w:highlight w:val="none"/>
          <w:lang w:eastAsia="zh-CN"/>
        </w:rPr>
      </w:pPr>
      <w:r>
        <w:rPr>
          <w:rFonts w:hint="eastAsia" w:ascii="宋体" w:hAnsi="宋体" w:cs="微软雅黑"/>
          <w:szCs w:val="21"/>
          <w:highlight w:val="none"/>
          <w:lang w:val="en-US" w:eastAsia="zh-CN"/>
        </w:rPr>
        <w:t>21、</w:t>
      </w:r>
      <w:r>
        <w:rPr>
          <w:rFonts w:hint="eastAsia" w:ascii="宋体" w:hAnsi="宋体" w:cs="微软雅黑"/>
          <w:szCs w:val="21"/>
          <w:highlight w:val="none"/>
        </w:rPr>
        <w:t>婴儿床倾斜角度</w:t>
      </w:r>
      <w:r>
        <w:rPr>
          <w:rFonts w:hint="eastAsia" w:ascii="宋体" w:hAnsi="宋体" w:cs="微软雅黑"/>
          <w:szCs w:val="21"/>
          <w:highlight w:val="none"/>
          <w:lang w:val="en-US" w:eastAsia="zh-CN"/>
        </w:rPr>
        <w:t>需为</w:t>
      </w:r>
      <w:r>
        <w:rPr>
          <w:rFonts w:hint="eastAsia" w:ascii="宋体" w:hAnsi="宋体" w:cs="微软雅黑"/>
          <w:szCs w:val="21"/>
          <w:highlight w:val="none"/>
        </w:rPr>
        <w:t>无级可调</w:t>
      </w:r>
      <w:r>
        <w:rPr>
          <w:rFonts w:hint="eastAsia" w:ascii="宋体" w:hAnsi="宋体" w:cs="微软雅黑"/>
          <w:szCs w:val="21"/>
          <w:highlight w:val="none"/>
          <w:lang w:eastAsia="zh-CN"/>
        </w:rPr>
        <w:t>。</w:t>
      </w:r>
    </w:p>
    <w:p w14:paraId="02BD6976">
      <w:pPr>
        <w:spacing w:before="120" w:line="219" w:lineRule="auto"/>
        <w:outlineLvl w:val="0"/>
        <w:rPr>
          <w:rFonts w:hint="eastAsia" w:ascii="宋体" w:hAnsi="宋体" w:cs="宋体"/>
          <w:b/>
          <w:color w:val="000000"/>
          <w:sz w:val="24"/>
          <w:lang w:val="en-US" w:eastAsia="zh-CN"/>
        </w:rPr>
      </w:pPr>
    </w:p>
    <w:p w14:paraId="4A10B4C6">
      <w:pPr>
        <w:spacing w:before="120" w:line="219" w:lineRule="auto"/>
        <w:outlineLvl w:val="0"/>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项目五：</w:t>
      </w:r>
    </w:p>
    <w:p w14:paraId="4EF404C7">
      <w:pPr>
        <w:spacing w:before="120" w:line="219" w:lineRule="auto"/>
        <w:outlineLvl w:val="0"/>
        <w:rPr>
          <w:rFonts w:hint="default" w:ascii="宋体" w:hAnsi="宋体" w:eastAsia="宋体" w:cs="宋体"/>
          <w:b/>
          <w:color w:val="000000"/>
          <w:sz w:val="24"/>
          <w:lang w:val="en-US" w:eastAsia="zh-CN"/>
        </w:rPr>
      </w:pPr>
      <w:r>
        <w:rPr>
          <w:rFonts w:hint="eastAsia" w:ascii="宋体" w:hAnsi="宋体" w:eastAsia="宋体" w:cs="宋体"/>
          <w:b/>
          <w:color w:val="000000"/>
          <w:sz w:val="24"/>
          <w:lang w:val="en-US" w:eastAsia="zh-CN"/>
        </w:rPr>
        <w:t>视力筛选仪</w:t>
      </w:r>
      <w:r>
        <w:rPr>
          <w:rFonts w:hint="eastAsia" w:ascii="宋体" w:hAnsi="宋体" w:eastAsia="宋体" w:cs="宋体"/>
          <w:b/>
          <w:color w:val="000000"/>
          <w:sz w:val="24"/>
          <w:lang w:val="en-US" w:eastAsia="zh-CN"/>
        </w:rPr>
        <w:t>技术参数：</w:t>
      </w:r>
    </w:p>
    <w:p w14:paraId="2CF0BC95">
      <w:pPr>
        <w:rPr>
          <w:rFonts w:hint="eastAsia"/>
        </w:rPr>
      </w:pPr>
      <w:r>
        <w:rPr>
          <w:rFonts w:hint="eastAsia"/>
          <w:lang w:val="en-US" w:eastAsia="zh-CN"/>
        </w:rPr>
        <w:t>1、</w:t>
      </w:r>
      <w:r>
        <w:rPr>
          <w:rFonts w:hint="eastAsia" w:ascii="宋体" w:hAnsi="宋体" w:eastAsia="宋体" w:cs="宋体"/>
          <w:color w:val="000000"/>
          <w:sz w:val="21"/>
          <w:szCs w:val="21"/>
          <w:highlight w:val="none"/>
        </w:rPr>
        <w:t>▲</w:t>
      </w:r>
      <w:r>
        <w:rPr>
          <w:rFonts w:hint="eastAsia"/>
          <w:lang w:val="en-US" w:eastAsia="zh-CN"/>
        </w:rPr>
        <w:t>需配备</w:t>
      </w:r>
      <w:r>
        <w:rPr>
          <w:rFonts w:hint="eastAsia"/>
        </w:rPr>
        <w:t>≥4.8英寸</w:t>
      </w:r>
      <w:r>
        <w:rPr>
          <w:rFonts w:hint="eastAsia"/>
          <w:lang w:val="en-US" w:eastAsia="zh-CN"/>
        </w:rPr>
        <w:t>的</w:t>
      </w:r>
      <w:r>
        <w:rPr>
          <w:rFonts w:hint="eastAsia"/>
        </w:rPr>
        <w:t>触摸</w:t>
      </w:r>
      <w:r>
        <w:rPr>
          <w:rFonts w:hint="eastAsia"/>
          <w:lang w:val="en-US" w:eastAsia="zh-CN"/>
        </w:rPr>
        <w:t>型</w:t>
      </w:r>
      <w:r>
        <w:rPr>
          <w:rFonts w:hint="eastAsia"/>
        </w:rPr>
        <w:t>显示屏</w:t>
      </w:r>
      <w:r>
        <w:rPr>
          <w:rFonts w:hint="eastAsia"/>
          <w:lang w:eastAsia="zh-CN"/>
        </w:rPr>
        <w:t>，</w:t>
      </w:r>
      <w:r>
        <w:rPr>
          <w:rFonts w:hint="eastAsia"/>
        </w:rPr>
        <w:t>显示屏分辨率</w:t>
      </w:r>
      <w:r>
        <w:rPr>
          <w:rFonts w:hint="eastAsia"/>
          <w:lang w:val="en-US" w:eastAsia="zh-CN"/>
        </w:rPr>
        <w:t>需</w:t>
      </w:r>
      <w:r>
        <w:rPr>
          <w:rFonts w:hint="eastAsia"/>
        </w:rPr>
        <w:t>≥800 × 480 像素，</w:t>
      </w:r>
      <w:r>
        <w:rPr>
          <w:rFonts w:hint="eastAsia"/>
          <w:lang w:val="en-US" w:eastAsia="zh-CN"/>
        </w:rPr>
        <w:t>为</w:t>
      </w:r>
      <w:r>
        <w:rPr>
          <w:rFonts w:hint="eastAsia"/>
        </w:rPr>
        <w:t>手持</w:t>
      </w:r>
      <w:r>
        <w:rPr>
          <w:rFonts w:hint="eastAsia"/>
          <w:lang w:val="en-US" w:eastAsia="zh-CN"/>
        </w:rPr>
        <w:t>式、</w:t>
      </w:r>
      <w:r>
        <w:rPr>
          <w:rFonts w:hint="eastAsia"/>
        </w:rPr>
        <w:t>全中文触摸操作。</w:t>
      </w:r>
    </w:p>
    <w:p w14:paraId="12F42A25">
      <w:pPr>
        <w:numPr>
          <w:ilvl w:val="0"/>
          <w:numId w:val="0"/>
        </w:numPr>
        <w:rPr>
          <w:rFonts w:hint="eastAsia"/>
        </w:rPr>
      </w:pPr>
      <w:r>
        <w:rPr>
          <w:rFonts w:hint="eastAsia"/>
          <w:lang w:val="en-US" w:eastAsia="zh-CN"/>
        </w:rPr>
        <w:t>2、</w:t>
      </w:r>
      <w:r>
        <w:rPr>
          <w:rFonts w:hint="eastAsia"/>
        </w:rPr>
        <w:t>筛查</w:t>
      </w:r>
      <w:r>
        <w:rPr>
          <w:rFonts w:hint="eastAsia"/>
          <w:lang w:val="en-US" w:eastAsia="zh-CN"/>
        </w:rPr>
        <w:t>功能需</w:t>
      </w:r>
      <w:r>
        <w:rPr>
          <w:rFonts w:hint="eastAsia"/>
        </w:rPr>
        <w:t>≥</w:t>
      </w:r>
      <w:r>
        <w:rPr>
          <w:rFonts w:hint="eastAsia"/>
          <w:lang w:val="en-US" w:eastAsia="zh-CN"/>
        </w:rPr>
        <w:t>5种，包括</w:t>
      </w:r>
      <w:r>
        <w:rPr>
          <w:rFonts w:hint="eastAsia"/>
        </w:rPr>
        <w:t>屈光筛查</w:t>
      </w:r>
      <w:r>
        <w:rPr>
          <w:rFonts w:hint="eastAsia"/>
          <w:lang w:eastAsia="zh-CN"/>
        </w:rPr>
        <w:t>（</w:t>
      </w:r>
      <w:r>
        <w:rPr>
          <w:rFonts w:hint="eastAsia"/>
        </w:rPr>
        <w:t>近视、远视、散光、屈光参差</w:t>
      </w:r>
      <w:r>
        <w:rPr>
          <w:rFonts w:hint="eastAsia"/>
          <w:lang w:eastAsia="zh-CN"/>
        </w:rPr>
        <w:t>）</w:t>
      </w:r>
      <w:r>
        <w:rPr>
          <w:rFonts w:hint="eastAsia"/>
        </w:rPr>
        <w:t>、斜视、瞳孔大小及间距、矫正视力（框架眼镜和隐形眼镜的矫正视力）、凝视不对称</w:t>
      </w:r>
      <w:r>
        <w:rPr>
          <w:rFonts w:hint="eastAsia"/>
          <w:lang w:val="en-US" w:eastAsia="zh-CN"/>
        </w:rPr>
        <w:t>等。</w:t>
      </w:r>
    </w:p>
    <w:p w14:paraId="617FE44D">
      <w:pPr>
        <w:numPr>
          <w:ilvl w:val="0"/>
          <w:numId w:val="4"/>
        </w:numPr>
        <w:rPr>
          <w:rFonts w:hint="eastAsia"/>
        </w:rPr>
      </w:pPr>
      <w:r>
        <w:rPr>
          <w:rFonts w:hint="eastAsia"/>
        </w:rPr>
        <w:t>眼睛处方</w:t>
      </w:r>
      <w:r>
        <w:rPr>
          <w:rFonts w:hint="eastAsia"/>
          <w:lang w:val="en-US" w:eastAsia="zh-CN"/>
        </w:rPr>
        <w:t>需有</w:t>
      </w:r>
      <w:r>
        <w:rPr>
          <w:rFonts w:hint="eastAsia"/>
        </w:rPr>
        <w:t>单眼</w:t>
      </w:r>
      <w:r>
        <w:rPr>
          <w:rFonts w:hint="eastAsia"/>
          <w:lang w:eastAsia="zh-CN"/>
        </w:rPr>
        <w:t>、</w:t>
      </w:r>
      <w:r>
        <w:rPr>
          <w:rFonts w:hint="eastAsia"/>
        </w:rPr>
        <w:t>双眼</w:t>
      </w:r>
      <w:r>
        <w:rPr>
          <w:rFonts w:hint="eastAsia"/>
          <w:lang w:val="en-US" w:eastAsia="zh-CN"/>
        </w:rPr>
        <w:t>两种模式选择</w:t>
      </w:r>
      <w:r>
        <w:rPr>
          <w:rFonts w:hint="eastAsia"/>
        </w:rPr>
        <w:t>进行测量，</w:t>
      </w:r>
      <w:r>
        <w:rPr>
          <w:rFonts w:hint="eastAsia"/>
          <w:lang w:val="en-US" w:eastAsia="zh-CN"/>
        </w:rPr>
        <w:t>也需具备</w:t>
      </w:r>
      <w:r>
        <w:rPr>
          <w:rFonts w:hint="eastAsia"/>
        </w:rPr>
        <w:t>裸眼、框架眼镜、隐形眼镜模式</w:t>
      </w:r>
      <w:r>
        <w:rPr>
          <w:rFonts w:hint="eastAsia"/>
          <w:lang w:eastAsia="zh-CN"/>
        </w:rPr>
        <w:t>，</w:t>
      </w:r>
      <w:r>
        <w:rPr>
          <w:rFonts w:hint="eastAsia"/>
        </w:rPr>
        <w:t>在不同模式下</w:t>
      </w:r>
      <w:r>
        <w:rPr>
          <w:rFonts w:hint="eastAsia"/>
          <w:lang w:val="en-US" w:eastAsia="zh-CN"/>
        </w:rPr>
        <w:t>都可以</w:t>
      </w:r>
      <w:r>
        <w:rPr>
          <w:rFonts w:hint="eastAsia"/>
        </w:rPr>
        <w:t>保存</w:t>
      </w:r>
      <w:r>
        <w:rPr>
          <w:rFonts w:hint="eastAsia"/>
          <w:lang w:val="en-US" w:eastAsia="zh-CN"/>
        </w:rPr>
        <w:t>测量</w:t>
      </w:r>
      <w:r>
        <w:rPr>
          <w:rFonts w:hint="eastAsia"/>
        </w:rPr>
        <w:t>结果。</w:t>
      </w:r>
    </w:p>
    <w:p w14:paraId="0F5005D2">
      <w:pPr>
        <w:numPr>
          <w:ilvl w:val="0"/>
          <w:numId w:val="4"/>
        </w:numPr>
        <w:rPr>
          <w:rFonts w:hint="eastAsia"/>
        </w:rPr>
      </w:pPr>
      <w:r>
        <w:rPr>
          <w:rFonts w:hint="eastAsia"/>
          <w:lang w:val="en-US" w:eastAsia="zh-CN"/>
        </w:rPr>
        <w:t>需可</w:t>
      </w:r>
      <w:r>
        <w:rPr>
          <w:rFonts w:hint="eastAsia"/>
        </w:rPr>
        <w:t>自动测试距离，手持操作时85cm ± 5cm；可自动测距并向被测者提供距离提示（过远/过近）。</w:t>
      </w:r>
    </w:p>
    <w:p w14:paraId="7C79B44C">
      <w:pPr>
        <w:numPr>
          <w:ilvl w:val="0"/>
          <w:numId w:val="4"/>
        </w:numPr>
        <w:rPr>
          <w:rFonts w:hint="eastAsia"/>
        </w:rPr>
      </w:pPr>
      <w:r>
        <w:rPr>
          <w:rFonts w:hint="eastAsia"/>
        </w:rPr>
        <w:t>等效球镜度数测量范围</w:t>
      </w:r>
      <w:r>
        <w:rPr>
          <w:rFonts w:hint="eastAsia"/>
          <w:lang w:val="en-US" w:eastAsia="zh-CN"/>
        </w:rPr>
        <w:t>需在</w:t>
      </w:r>
      <w:r>
        <w:rPr>
          <w:rFonts w:hint="eastAsia"/>
        </w:rPr>
        <w:t>-7.50D至+7.50D，增量</w:t>
      </w:r>
      <w:r>
        <w:rPr>
          <w:rFonts w:hint="eastAsia"/>
          <w:lang w:val="en-US" w:eastAsia="zh-CN"/>
        </w:rPr>
        <w:t>需达到</w:t>
      </w:r>
      <w:r>
        <w:rPr>
          <w:rFonts w:hint="eastAsia"/>
        </w:rPr>
        <w:t>0.25D；精确度</w:t>
      </w:r>
      <w:r>
        <w:rPr>
          <w:rFonts w:hint="eastAsia"/>
          <w:lang w:val="en-US" w:eastAsia="zh-CN"/>
        </w:rPr>
        <w:t>在</w:t>
      </w:r>
      <w:r>
        <w:rPr>
          <w:rFonts w:hint="eastAsia"/>
        </w:rPr>
        <w:t>-3.50D至3.50D</w:t>
      </w:r>
      <w:r>
        <w:rPr>
          <w:rFonts w:hint="eastAsia"/>
          <w:lang w:val="en-US" w:eastAsia="zh-CN"/>
        </w:rPr>
        <w:t>范围内</w:t>
      </w:r>
      <w:r>
        <w:rPr>
          <w:rFonts w:hint="eastAsia"/>
        </w:rPr>
        <w:t>，</w:t>
      </w:r>
      <w:r>
        <w:rPr>
          <w:rFonts w:hint="eastAsia"/>
          <w:lang w:val="en-US" w:eastAsia="zh-CN"/>
        </w:rPr>
        <w:t>误差需在</w:t>
      </w:r>
      <w:r>
        <w:rPr>
          <w:rFonts w:hint="eastAsia"/>
        </w:rPr>
        <w:t>±0.50D</w:t>
      </w:r>
      <w:r>
        <w:rPr>
          <w:rFonts w:hint="eastAsia"/>
          <w:lang w:eastAsia="zh-CN"/>
        </w:rPr>
        <w:t>；</w:t>
      </w:r>
      <w:r>
        <w:rPr>
          <w:rFonts w:hint="eastAsia"/>
        </w:rPr>
        <w:t>精确度</w:t>
      </w:r>
      <w:r>
        <w:rPr>
          <w:rFonts w:hint="eastAsia"/>
          <w:lang w:val="en-US" w:eastAsia="zh-CN"/>
        </w:rPr>
        <w:t>在</w:t>
      </w:r>
      <w:r>
        <w:rPr>
          <w:rFonts w:hint="eastAsia"/>
        </w:rPr>
        <w:t>-7.50D至&lt;-3.50D</w:t>
      </w:r>
      <w:r>
        <w:rPr>
          <w:rFonts w:hint="eastAsia"/>
          <w:lang w:val="en-US" w:eastAsia="zh-CN"/>
        </w:rPr>
        <w:t>范围内</w:t>
      </w:r>
      <w:r>
        <w:rPr>
          <w:rFonts w:hint="eastAsia"/>
        </w:rPr>
        <w:t>，</w:t>
      </w:r>
      <w:r>
        <w:rPr>
          <w:rFonts w:hint="eastAsia"/>
          <w:lang w:val="en-US" w:eastAsia="zh-CN"/>
        </w:rPr>
        <w:t>误差需在</w:t>
      </w:r>
      <w:r>
        <w:rPr>
          <w:rFonts w:hint="eastAsia"/>
        </w:rPr>
        <w:t>±1.00D</w:t>
      </w:r>
      <w:r>
        <w:rPr>
          <w:rFonts w:hint="eastAsia"/>
          <w:lang w:eastAsia="zh-CN"/>
        </w:rPr>
        <w:t>；精确度</w:t>
      </w:r>
      <w:r>
        <w:rPr>
          <w:rFonts w:hint="eastAsia"/>
          <w:lang w:val="en-US" w:eastAsia="zh-CN"/>
        </w:rPr>
        <w:t>在</w:t>
      </w:r>
      <w:r>
        <w:rPr>
          <w:rFonts w:hint="eastAsia"/>
        </w:rPr>
        <w:t>&gt;3.50D 至 7.50D</w:t>
      </w:r>
      <w:r>
        <w:rPr>
          <w:rFonts w:hint="eastAsia"/>
          <w:lang w:val="en-US" w:eastAsia="zh-CN"/>
        </w:rPr>
        <w:t>范围内</w:t>
      </w:r>
      <w:r>
        <w:rPr>
          <w:rFonts w:hint="eastAsia"/>
        </w:rPr>
        <w:t>，</w:t>
      </w:r>
      <w:r>
        <w:rPr>
          <w:rFonts w:hint="eastAsia"/>
          <w:lang w:val="en-US" w:eastAsia="zh-CN"/>
        </w:rPr>
        <w:t>误差需在</w:t>
      </w:r>
      <w:r>
        <w:rPr>
          <w:rFonts w:hint="eastAsia"/>
        </w:rPr>
        <w:t>±1.00D。</w:t>
      </w:r>
    </w:p>
    <w:p w14:paraId="19D5E9D2">
      <w:pPr>
        <w:numPr>
          <w:ilvl w:val="0"/>
          <w:numId w:val="4"/>
        </w:numPr>
        <w:rPr>
          <w:rFonts w:hint="eastAsia"/>
        </w:rPr>
      </w:pPr>
      <w:r>
        <w:rPr>
          <w:rFonts w:hint="eastAsia"/>
        </w:rPr>
        <w:t>柱镜度数测量范围</w:t>
      </w:r>
      <w:r>
        <w:rPr>
          <w:rFonts w:hint="eastAsia"/>
          <w:lang w:val="en-US" w:eastAsia="zh-CN"/>
        </w:rPr>
        <w:t>需在</w:t>
      </w:r>
      <w:r>
        <w:rPr>
          <w:rFonts w:hint="eastAsia"/>
        </w:rPr>
        <w:t xml:space="preserve"> 0.00D 至+3.00D，增量</w:t>
      </w:r>
      <w:r>
        <w:rPr>
          <w:rFonts w:hint="eastAsia"/>
          <w:lang w:val="en-US" w:eastAsia="zh-CN"/>
        </w:rPr>
        <w:t>需达到</w:t>
      </w:r>
      <w:r>
        <w:rPr>
          <w:rFonts w:hint="eastAsia"/>
        </w:rPr>
        <w:t>0.25D；精确度</w:t>
      </w:r>
      <w:r>
        <w:rPr>
          <w:rFonts w:hint="eastAsia"/>
          <w:lang w:val="en-US" w:eastAsia="zh-CN"/>
        </w:rPr>
        <w:t>在</w:t>
      </w:r>
      <w:r>
        <w:rPr>
          <w:rFonts w:hint="eastAsia"/>
        </w:rPr>
        <w:t>0.00D 至1.50D</w:t>
      </w:r>
      <w:r>
        <w:rPr>
          <w:rFonts w:hint="eastAsia"/>
          <w:lang w:val="en-US" w:eastAsia="zh-CN"/>
        </w:rPr>
        <w:t>范围内</w:t>
      </w:r>
      <w:r>
        <w:rPr>
          <w:rFonts w:hint="eastAsia"/>
        </w:rPr>
        <w:t>，</w:t>
      </w:r>
      <w:r>
        <w:rPr>
          <w:rFonts w:hint="eastAsia"/>
          <w:lang w:val="en-US" w:eastAsia="zh-CN"/>
        </w:rPr>
        <w:t>误差需在</w:t>
      </w:r>
      <w:r>
        <w:rPr>
          <w:rFonts w:hint="eastAsia"/>
        </w:rPr>
        <w:t>±0.50D</w:t>
      </w:r>
      <w:r>
        <w:rPr>
          <w:rFonts w:hint="eastAsia"/>
          <w:lang w:eastAsia="zh-CN"/>
        </w:rPr>
        <w:t>。</w:t>
      </w:r>
    </w:p>
    <w:p w14:paraId="78DA8F64">
      <w:pPr>
        <w:numPr>
          <w:ilvl w:val="0"/>
          <w:numId w:val="4"/>
        </w:numPr>
        <w:rPr>
          <w:rFonts w:hint="eastAsia"/>
        </w:rPr>
      </w:pPr>
      <w:r>
        <w:rPr>
          <w:rFonts w:hint="eastAsia"/>
        </w:rPr>
        <w:t>轴位范围</w:t>
      </w:r>
      <w:r>
        <w:rPr>
          <w:rFonts w:hint="eastAsia"/>
          <w:lang w:val="en-US" w:eastAsia="zh-CN"/>
        </w:rPr>
        <w:t>需在</w:t>
      </w:r>
      <w:r>
        <w:rPr>
          <w:rFonts w:hint="eastAsia"/>
        </w:rPr>
        <w:t>1°至180°，显示分辨率</w:t>
      </w:r>
      <w:r>
        <w:rPr>
          <w:rFonts w:hint="eastAsia"/>
          <w:lang w:val="en-US" w:eastAsia="zh-CN"/>
        </w:rPr>
        <w:t>达到</w:t>
      </w:r>
      <w:r>
        <w:rPr>
          <w:rFonts w:hint="eastAsia"/>
        </w:rPr>
        <w:t>1°</w:t>
      </w:r>
      <w:r>
        <w:rPr>
          <w:rFonts w:hint="eastAsia"/>
          <w:lang w:eastAsia="zh-CN"/>
        </w:rPr>
        <w:t>，</w:t>
      </w:r>
      <w:r>
        <w:rPr>
          <w:rFonts w:hint="eastAsia"/>
        </w:rPr>
        <w:t>允差</w:t>
      </w:r>
      <w:r>
        <w:rPr>
          <w:rFonts w:hint="eastAsia"/>
          <w:lang w:val="en-US" w:eastAsia="zh-CN"/>
        </w:rPr>
        <w:t>在</w:t>
      </w:r>
      <w:r>
        <w:rPr>
          <w:rFonts w:hint="eastAsia"/>
        </w:rPr>
        <w:t>±10°</w:t>
      </w:r>
    </w:p>
    <w:p w14:paraId="5A1A8B74">
      <w:pPr>
        <w:numPr>
          <w:ilvl w:val="0"/>
          <w:numId w:val="4"/>
        </w:numPr>
        <w:rPr>
          <w:rFonts w:hint="eastAsia"/>
        </w:rPr>
      </w:pPr>
      <w:r>
        <w:rPr>
          <w:rFonts w:hint="eastAsia"/>
          <w:lang w:val="en-US" w:eastAsia="zh-CN"/>
        </w:rPr>
        <w:t>需具备</w:t>
      </w:r>
      <w:r>
        <w:rPr>
          <w:rFonts w:hint="eastAsia"/>
        </w:rPr>
        <w:t>球镜度数值</w:t>
      </w:r>
      <w:r>
        <w:rPr>
          <w:rFonts w:hint="eastAsia"/>
          <w:lang w:val="en-US" w:eastAsia="zh-CN"/>
        </w:rPr>
        <w:t>显示功能</w:t>
      </w:r>
      <w:r>
        <w:rPr>
          <w:rFonts w:hint="eastAsia"/>
        </w:rPr>
        <w:t>，其数值与等效球镜度和柱镜度相关，换算后测量范围</w:t>
      </w:r>
      <w:r>
        <w:rPr>
          <w:rFonts w:hint="eastAsia"/>
          <w:lang w:val="en-US" w:eastAsia="zh-CN"/>
        </w:rPr>
        <w:t>需在</w:t>
      </w:r>
      <w:r>
        <w:rPr>
          <w:rFonts w:hint="eastAsia"/>
        </w:rPr>
        <w:t>-9.00D至+7.50D，增量</w:t>
      </w:r>
      <w:r>
        <w:rPr>
          <w:rFonts w:hint="eastAsia"/>
          <w:lang w:val="en-US" w:eastAsia="zh-CN"/>
        </w:rPr>
        <w:t>需达到</w:t>
      </w:r>
      <w:r>
        <w:rPr>
          <w:rFonts w:hint="eastAsia"/>
        </w:rPr>
        <w:t>0.25D；精确度</w:t>
      </w:r>
      <w:r>
        <w:rPr>
          <w:rFonts w:hint="eastAsia"/>
          <w:lang w:val="en-US" w:eastAsia="zh-CN"/>
        </w:rPr>
        <w:t>在</w:t>
      </w:r>
      <w:r>
        <w:rPr>
          <w:rFonts w:hint="eastAsia"/>
        </w:rPr>
        <w:t>-3.50D至3.50D</w:t>
      </w:r>
      <w:r>
        <w:rPr>
          <w:rFonts w:hint="eastAsia"/>
          <w:lang w:eastAsia="zh-CN"/>
        </w:rPr>
        <w:t>，</w:t>
      </w:r>
      <w:r>
        <w:rPr>
          <w:rFonts w:hint="eastAsia"/>
          <w:lang w:val="en-US" w:eastAsia="zh-CN"/>
        </w:rPr>
        <w:t>误差需在</w:t>
      </w:r>
      <w:r>
        <w:rPr>
          <w:rFonts w:hint="eastAsia"/>
        </w:rPr>
        <w:t>±0.50D</w:t>
      </w:r>
      <w:r>
        <w:rPr>
          <w:rFonts w:hint="eastAsia"/>
          <w:lang w:eastAsia="zh-CN"/>
        </w:rPr>
        <w:t>。</w:t>
      </w:r>
    </w:p>
    <w:p w14:paraId="4E9B5FFB">
      <w:pPr>
        <w:numPr>
          <w:ilvl w:val="0"/>
          <w:numId w:val="4"/>
        </w:numPr>
        <w:rPr>
          <w:rFonts w:hint="eastAsia"/>
        </w:rPr>
      </w:pPr>
      <w:r>
        <w:rPr>
          <w:rFonts w:hint="eastAsia"/>
        </w:rPr>
        <w:t>测量瞳孔直径范围</w:t>
      </w:r>
      <w:r>
        <w:rPr>
          <w:rFonts w:hint="eastAsia"/>
          <w:lang w:val="en-US" w:eastAsia="zh-CN"/>
        </w:rPr>
        <w:t>需在</w:t>
      </w:r>
      <w:r>
        <w:rPr>
          <w:rFonts w:hint="eastAsia"/>
        </w:rPr>
        <w:t>4mm至9mm，增量</w:t>
      </w:r>
      <w:r>
        <w:rPr>
          <w:rFonts w:hint="eastAsia"/>
          <w:lang w:val="en-US" w:eastAsia="zh-CN"/>
        </w:rPr>
        <w:t>需达到</w:t>
      </w:r>
      <w:r>
        <w:rPr>
          <w:rFonts w:hint="eastAsia"/>
        </w:rPr>
        <w:t>0.1mm；精确度</w:t>
      </w:r>
      <w:r>
        <w:rPr>
          <w:rFonts w:hint="eastAsia"/>
          <w:lang w:val="en-US" w:eastAsia="zh-CN"/>
        </w:rPr>
        <w:t>在</w:t>
      </w:r>
      <w:r>
        <w:rPr>
          <w:rFonts w:hint="eastAsia"/>
        </w:rPr>
        <w:t>±0.4mm"</w:t>
      </w:r>
      <w:r>
        <w:rPr>
          <w:rFonts w:hint="eastAsia"/>
          <w:lang w:val="en-US" w:eastAsia="zh-CN"/>
        </w:rPr>
        <w:t>范围内</w:t>
      </w:r>
      <w:r>
        <w:rPr>
          <w:rFonts w:hint="eastAsia"/>
        </w:rPr>
        <w:t>，测量瞳距范围</w:t>
      </w:r>
      <w:r>
        <w:rPr>
          <w:rFonts w:hint="eastAsia"/>
          <w:lang w:val="en-US" w:eastAsia="zh-CN"/>
        </w:rPr>
        <w:t>在</w:t>
      </w:r>
      <w:r>
        <w:rPr>
          <w:rFonts w:hint="eastAsia"/>
        </w:rPr>
        <w:t>35mm至80mm，增量</w:t>
      </w:r>
      <w:r>
        <w:rPr>
          <w:rFonts w:hint="eastAsia"/>
          <w:lang w:val="en-US" w:eastAsia="zh-CN"/>
        </w:rPr>
        <w:t>需达到</w:t>
      </w:r>
      <w:r>
        <w:rPr>
          <w:rFonts w:hint="eastAsia"/>
        </w:rPr>
        <w:t>1mm</w:t>
      </w:r>
      <w:r>
        <w:rPr>
          <w:rFonts w:hint="eastAsia"/>
          <w:lang w:eastAsia="zh-CN"/>
        </w:rPr>
        <w:t>，</w:t>
      </w:r>
      <w:r>
        <w:rPr>
          <w:rFonts w:hint="eastAsia"/>
        </w:rPr>
        <w:t>精确度</w:t>
      </w:r>
      <w:r>
        <w:rPr>
          <w:rFonts w:hint="eastAsia"/>
          <w:lang w:val="en-US" w:eastAsia="zh-CN"/>
        </w:rPr>
        <w:t>在</w:t>
      </w:r>
      <w:r>
        <w:rPr>
          <w:rFonts w:hint="eastAsia"/>
        </w:rPr>
        <w:t>±1.5mm"</w:t>
      </w:r>
      <w:r>
        <w:rPr>
          <w:rFonts w:hint="eastAsia"/>
          <w:lang w:val="en-US" w:eastAsia="zh-CN"/>
        </w:rPr>
        <w:t>范围内</w:t>
      </w:r>
      <w:r>
        <w:rPr>
          <w:rFonts w:hint="eastAsia"/>
        </w:rPr>
        <w:t>。</w:t>
      </w:r>
    </w:p>
    <w:p w14:paraId="00D96C78">
      <w:pPr>
        <w:numPr>
          <w:ilvl w:val="0"/>
          <w:numId w:val="4"/>
        </w:numPr>
        <w:rPr>
          <w:rFonts w:hint="eastAsia" w:eastAsia="宋体"/>
          <w:lang w:eastAsia="zh-CN"/>
        </w:rPr>
      </w:pPr>
      <w:r>
        <w:rPr>
          <w:rFonts w:hint="eastAsia"/>
        </w:rPr>
        <w:t>斜视测量方向</w:t>
      </w:r>
      <w:r>
        <w:rPr>
          <w:rFonts w:hint="eastAsia"/>
          <w:lang w:val="en-US" w:eastAsia="zh-CN"/>
        </w:rPr>
        <w:t>需</w:t>
      </w:r>
      <w:r>
        <w:rPr>
          <w:rFonts w:hint="eastAsia"/>
        </w:rPr>
        <w:t>为鼻、颚及上下方向，范围0°到20°，精确度</w:t>
      </w:r>
      <w:r>
        <w:rPr>
          <w:rFonts w:hint="eastAsia"/>
          <w:lang w:val="en-US" w:eastAsia="zh-CN"/>
        </w:rPr>
        <w:t>在</w:t>
      </w:r>
      <w:r>
        <w:rPr>
          <w:rFonts w:hint="eastAsia"/>
        </w:rPr>
        <w:t>±1.5°</w:t>
      </w:r>
      <w:r>
        <w:rPr>
          <w:rFonts w:hint="eastAsia"/>
          <w:lang w:val="en-US" w:eastAsia="zh-CN"/>
        </w:rPr>
        <w:t>范围内</w:t>
      </w:r>
      <w:r>
        <w:rPr>
          <w:rFonts w:hint="eastAsia"/>
        </w:rPr>
        <w:t>，</w:t>
      </w:r>
      <w:r>
        <w:rPr>
          <w:rFonts w:hint="eastAsia"/>
          <w:lang w:val="en-US" w:eastAsia="zh-CN"/>
        </w:rPr>
        <w:t>相应</w:t>
      </w:r>
      <w:r>
        <w:rPr>
          <w:rFonts w:hint="eastAsia"/>
          <w:lang w:eastAsia="zh-CN"/>
        </w:rPr>
        <w:t>“</w:t>
      </w:r>
      <w:r>
        <w:rPr>
          <w:rFonts w:hint="eastAsia"/>
        </w:rPr>
        <w:t>产品技术要求”</w:t>
      </w:r>
      <w:r>
        <w:rPr>
          <w:rFonts w:hint="eastAsia"/>
          <w:lang w:val="en-US" w:eastAsia="zh-CN"/>
        </w:rPr>
        <w:t>需在医疗器械注册证上有体现，并提供</w:t>
      </w:r>
      <w:r>
        <w:rPr>
          <w:rFonts w:hint="eastAsia"/>
        </w:rPr>
        <w:t>作为证明</w:t>
      </w:r>
      <w:r>
        <w:rPr>
          <w:rFonts w:hint="eastAsia"/>
          <w:lang w:val="en-US" w:eastAsia="zh-CN"/>
        </w:rPr>
        <w:t>资料</w:t>
      </w:r>
      <w:r>
        <w:rPr>
          <w:rFonts w:hint="eastAsia"/>
        </w:rPr>
        <w:t>。</w:t>
      </w:r>
    </w:p>
    <w:p w14:paraId="59CFBF73">
      <w:pPr>
        <w:numPr>
          <w:ilvl w:val="0"/>
          <w:numId w:val="4"/>
        </w:numPr>
        <w:rPr>
          <w:rFonts w:hint="eastAsia"/>
        </w:rPr>
      </w:pPr>
      <w:r>
        <w:rPr>
          <w:rFonts w:hint="eastAsia" w:ascii="宋体" w:hAnsi="宋体" w:eastAsia="宋体" w:cs="宋体"/>
          <w:color w:val="000000"/>
          <w:sz w:val="21"/>
          <w:szCs w:val="21"/>
          <w:highlight w:val="none"/>
        </w:rPr>
        <w:t>▲</w:t>
      </w:r>
      <w:r>
        <w:rPr>
          <w:rFonts w:hint="eastAsia"/>
        </w:rPr>
        <w:t>显示屏</w:t>
      </w:r>
      <w:r>
        <w:rPr>
          <w:rFonts w:hint="eastAsia"/>
          <w:lang w:val="en-US" w:eastAsia="zh-CN"/>
        </w:rPr>
        <w:t>需具备前倾功能，并</w:t>
      </w:r>
      <w:r>
        <w:rPr>
          <w:rFonts w:hint="eastAsia"/>
        </w:rPr>
        <w:t>与水平夹角为45°</w:t>
      </w:r>
      <w:r>
        <w:rPr>
          <w:rFonts w:hint="eastAsia"/>
          <w:lang w:eastAsia="zh-CN"/>
        </w:rPr>
        <w:t>，</w:t>
      </w:r>
      <w:r>
        <w:rPr>
          <w:rFonts w:hint="eastAsia"/>
        </w:rPr>
        <w:t>方便</w:t>
      </w:r>
      <w:r>
        <w:rPr>
          <w:rFonts w:hint="eastAsia"/>
          <w:lang w:val="en-US" w:eastAsia="zh-CN"/>
        </w:rPr>
        <w:t>科室操作人员</w:t>
      </w:r>
      <w:r>
        <w:rPr>
          <w:rFonts w:hint="eastAsia"/>
        </w:rPr>
        <w:t>以多种姿势</w:t>
      </w:r>
      <w:r>
        <w:rPr>
          <w:rFonts w:hint="eastAsia"/>
          <w:lang w:val="en-US" w:eastAsia="zh-CN"/>
        </w:rPr>
        <w:t>进行</w:t>
      </w:r>
      <w:r>
        <w:rPr>
          <w:rFonts w:hint="eastAsia"/>
        </w:rPr>
        <w:t>操作</w:t>
      </w:r>
      <w:r>
        <w:rPr>
          <w:rFonts w:hint="eastAsia"/>
          <w:lang w:eastAsia="zh-CN"/>
        </w:rPr>
        <w:t>。</w:t>
      </w:r>
    </w:p>
    <w:p w14:paraId="6AD82C1C">
      <w:pPr>
        <w:numPr>
          <w:ilvl w:val="0"/>
          <w:numId w:val="4"/>
        </w:numPr>
        <w:rPr>
          <w:rFonts w:hint="eastAsia"/>
        </w:rPr>
      </w:pPr>
      <w:r>
        <w:rPr>
          <w:rFonts w:hint="eastAsia"/>
          <w:lang w:val="en-US" w:eastAsia="zh-CN"/>
        </w:rPr>
        <w:t>需备</w:t>
      </w:r>
      <w:r>
        <w:rPr>
          <w:rFonts w:hint="eastAsia"/>
        </w:rPr>
        <w:t>有保护腕带，预防操作时不慎掉落</w:t>
      </w:r>
      <w:r>
        <w:rPr>
          <w:rFonts w:hint="eastAsia"/>
          <w:lang w:eastAsia="zh-CN"/>
        </w:rPr>
        <w:t>，</w:t>
      </w:r>
      <w:r>
        <w:rPr>
          <w:rFonts w:hint="eastAsia"/>
          <w:lang w:val="en-US" w:eastAsia="zh-CN"/>
        </w:rPr>
        <w:t>需</w:t>
      </w:r>
      <w:r>
        <w:rPr>
          <w:rFonts w:hint="eastAsia"/>
        </w:rPr>
        <w:t>支持配备筛查箱及固定三角架。</w:t>
      </w:r>
    </w:p>
    <w:p w14:paraId="221AA4D1">
      <w:pPr>
        <w:numPr>
          <w:ilvl w:val="0"/>
          <w:numId w:val="4"/>
        </w:numPr>
        <w:rPr>
          <w:rFonts w:hint="eastAsia"/>
        </w:rPr>
      </w:pPr>
      <w:r>
        <w:rPr>
          <w:rFonts w:hint="eastAsia"/>
          <w:lang w:val="en-US" w:eastAsia="zh-CN"/>
        </w:rPr>
        <w:t>需使用</w:t>
      </w:r>
      <w:r>
        <w:rPr>
          <w:rFonts w:hint="eastAsia"/>
        </w:rPr>
        <w:t>光学反射测量原理；测量时间</w:t>
      </w:r>
      <w:r>
        <w:rPr>
          <w:rFonts w:hint="eastAsia"/>
          <w:lang w:val="en-US" w:eastAsia="zh-CN"/>
        </w:rPr>
        <w:t>需</w:t>
      </w:r>
      <w:r>
        <w:rPr>
          <w:rFonts w:hint="eastAsia"/>
        </w:rPr>
        <w:t>＜3s。</w:t>
      </w:r>
    </w:p>
    <w:p w14:paraId="2B292AE6">
      <w:pPr>
        <w:numPr>
          <w:ilvl w:val="0"/>
          <w:numId w:val="4"/>
        </w:numPr>
        <w:rPr>
          <w:rFonts w:hint="eastAsia"/>
        </w:rPr>
      </w:pPr>
      <w:r>
        <w:rPr>
          <w:rFonts w:hint="eastAsia"/>
        </w:rPr>
        <w:t>可在报告底部设置使用单位名称、地址电话等信息。</w:t>
      </w:r>
    </w:p>
    <w:p w14:paraId="01BD0253">
      <w:pPr>
        <w:numPr>
          <w:ilvl w:val="0"/>
          <w:numId w:val="4"/>
        </w:numPr>
        <w:rPr>
          <w:rFonts w:hint="eastAsia"/>
        </w:rPr>
      </w:pPr>
      <w:r>
        <w:rPr>
          <w:rFonts w:hint="eastAsia"/>
          <w:lang w:val="en-US" w:eastAsia="zh-CN"/>
        </w:rPr>
        <w:t>需配备可充电电池，</w:t>
      </w:r>
      <w:r>
        <w:rPr>
          <w:rFonts w:hint="eastAsia"/>
        </w:rPr>
        <w:t>可边充电边使用。</w:t>
      </w:r>
    </w:p>
    <w:p w14:paraId="14413582">
      <w:pPr>
        <w:numPr>
          <w:ilvl w:val="0"/>
          <w:numId w:val="4"/>
        </w:numPr>
        <w:rPr>
          <w:rFonts w:hint="eastAsia"/>
        </w:rPr>
      </w:pPr>
      <w:r>
        <w:rPr>
          <w:rFonts w:hint="eastAsia" w:ascii="宋体" w:hAnsi="宋体" w:eastAsia="宋体" w:cs="宋体"/>
          <w:color w:val="000000"/>
          <w:sz w:val="21"/>
          <w:szCs w:val="21"/>
          <w:highlight w:val="none"/>
        </w:rPr>
        <w:t>▲</w:t>
      </w:r>
      <w:r>
        <w:rPr>
          <w:rFonts w:hint="eastAsia"/>
        </w:rPr>
        <w:t>检查范围应适用于6个月至1周岁的婴儿、幼儿、儿童及成人</w:t>
      </w:r>
      <w:r>
        <w:rPr>
          <w:rFonts w:hint="eastAsia"/>
          <w:lang w:eastAsia="zh-CN"/>
        </w:rPr>
        <w:t>，</w:t>
      </w:r>
      <w:r>
        <w:rPr>
          <w:rFonts w:hint="eastAsia"/>
          <w:lang w:val="en-US" w:eastAsia="zh-CN"/>
        </w:rPr>
        <w:t>产品</w:t>
      </w:r>
      <w:r>
        <w:rPr>
          <w:rFonts w:hint="eastAsia"/>
        </w:rPr>
        <w:t>注册证上需要明确标注</w:t>
      </w:r>
      <w:r>
        <w:rPr>
          <w:rFonts w:hint="eastAsia"/>
          <w:lang w:val="en-US" w:eastAsia="zh-CN"/>
        </w:rPr>
        <w:t>该</w:t>
      </w:r>
      <w:r>
        <w:rPr>
          <w:rFonts w:hint="eastAsia"/>
        </w:rPr>
        <w:t>“适用范围”</w:t>
      </w:r>
      <w:r>
        <w:rPr>
          <w:rFonts w:hint="eastAsia"/>
          <w:lang w:eastAsia="zh-CN"/>
        </w:rPr>
        <w:t>。</w:t>
      </w:r>
    </w:p>
    <w:p w14:paraId="1848708E">
      <w:pPr>
        <w:numPr>
          <w:ilvl w:val="0"/>
          <w:numId w:val="4"/>
        </w:numPr>
        <w:rPr>
          <w:rFonts w:hint="eastAsia"/>
        </w:rPr>
      </w:pPr>
      <w:r>
        <w:rPr>
          <w:rFonts w:hint="eastAsia"/>
        </w:rPr>
        <w:t>主机</w:t>
      </w:r>
      <w:r>
        <w:rPr>
          <w:rFonts w:hint="eastAsia"/>
          <w:lang w:val="en-US" w:eastAsia="zh-CN"/>
        </w:rPr>
        <w:t>需</w:t>
      </w:r>
      <w:r>
        <w:rPr>
          <w:rFonts w:hint="eastAsia"/>
        </w:rPr>
        <w:t>具</w:t>
      </w:r>
      <w:r>
        <w:rPr>
          <w:rFonts w:hint="eastAsia"/>
          <w:lang w:val="en-US" w:eastAsia="zh-CN"/>
        </w:rPr>
        <w:t>有</w:t>
      </w:r>
      <w:r>
        <w:rPr>
          <w:rFonts w:hint="eastAsia"/>
        </w:rPr>
        <w:t>无线网络与WIFI连接功能，可选择相应的安全类型</w:t>
      </w:r>
      <w:r>
        <w:rPr>
          <w:rFonts w:hint="eastAsia"/>
          <w:lang w:val="en-US" w:eastAsia="zh-CN"/>
        </w:rPr>
        <w:t>需包含</w:t>
      </w:r>
      <w:r>
        <w:rPr>
          <w:rFonts w:hint="eastAsia"/>
        </w:rPr>
        <w:t>：无</w:t>
      </w:r>
      <w:r>
        <w:rPr>
          <w:rFonts w:hint="eastAsia"/>
          <w:lang w:eastAsia="zh-CN"/>
        </w:rPr>
        <w:t>、</w:t>
      </w:r>
      <w:r>
        <w:rPr>
          <w:rFonts w:hint="eastAsia"/>
        </w:rPr>
        <w:t>WEP</w:t>
      </w:r>
      <w:r>
        <w:rPr>
          <w:rFonts w:hint="eastAsia"/>
          <w:lang w:eastAsia="zh-CN"/>
        </w:rPr>
        <w:t>、</w:t>
      </w:r>
      <w:r>
        <w:rPr>
          <w:rFonts w:hint="eastAsia"/>
        </w:rPr>
        <w:t>WPA。</w:t>
      </w:r>
    </w:p>
    <w:p w14:paraId="560C7352">
      <w:pPr>
        <w:numPr>
          <w:ilvl w:val="0"/>
          <w:numId w:val="4"/>
        </w:numPr>
        <w:rPr>
          <w:rFonts w:hint="eastAsia"/>
        </w:rPr>
      </w:pPr>
      <w:r>
        <w:rPr>
          <w:rFonts w:hint="eastAsia"/>
          <w:lang w:val="en-US" w:eastAsia="zh-CN"/>
        </w:rPr>
        <w:t>可在</w:t>
      </w:r>
      <w:r>
        <w:rPr>
          <w:rFonts w:hint="eastAsia"/>
        </w:rPr>
        <w:t>+10°C 至 +40°C温度</w:t>
      </w:r>
      <w:r>
        <w:rPr>
          <w:rFonts w:hint="eastAsia"/>
          <w:lang w:val="en-US" w:eastAsia="zh-CN"/>
        </w:rPr>
        <w:t>、相对湿度30%至80%(无冷凝)环境下运行</w:t>
      </w:r>
      <w:r>
        <w:rPr>
          <w:rFonts w:hint="eastAsia"/>
        </w:rPr>
        <w:t>。</w:t>
      </w:r>
    </w:p>
    <w:p w14:paraId="16914802">
      <w:pPr>
        <w:numPr>
          <w:ilvl w:val="0"/>
          <w:numId w:val="4"/>
        </w:numPr>
        <w:rPr>
          <w:rFonts w:hint="eastAsia"/>
        </w:rPr>
      </w:pPr>
      <w:r>
        <w:rPr>
          <w:rFonts w:hint="eastAsia"/>
          <w:lang w:val="en-US" w:eastAsia="zh-CN"/>
        </w:rPr>
        <w:t>需</w:t>
      </w:r>
      <w:r>
        <w:rPr>
          <w:rFonts w:hint="eastAsia"/>
        </w:rPr>
        <w:t>具备</w:t>
      </w:r>
      <w:r>
        <w:rPr>
          <w:rFonts w:hint="eastAsia"/>
          <w:lang w:val="en-US" w:eastAsia="zh-CN"/>
        </w:rPr>
        <w:t>医疗设备</w:t>
      </w:r>
      <w:r>
        <w:rPr>
          <w:rFonts w:hint="eastAsia"/>
        </w:rPr>
        <w:t>510豁免认证，具有510豁免声明。</w:t>
      </w:r>
    </w:p>
    <w:p w14:paraId="537F82BC">
      <w:pPr>
        <w:numPr>
          <w:ilvl w:val="0"/>
          <w:numId w:val="4"/>
        </w:numPr>
        <w:rPr>
          <w:rFonts w:hint="eastAsia"/>
        </w:rPr>
      </w:pPr>
      <w:r>
        <w:rPr>
          <w:rFonts w:hint="eastAsia"/>
          <w:lang w:val="en-US" w:eastAsia="zh-CN"/>
        </w:rPr>
        <w:t>需</w:t>
      </w:r>
      <w:r>
        <w:rPr>
          <w:rFonts w:hint="eastAsia"/>
        </w:rPr>
        <w:t>具备无线电发射技术，</w:t>
      </w:r>
      <w:r>
        <w:rPr>
          <w:rFonts w:hint="eastAsia"/>
          <w:lang w:val="en-US" w:eastAsia="zh-CN"/>
        </w:rPr>
        <w:t>并</w:t>
      </w:r>
      <w:r>
        <w:rPr>
          <w:rFonts w:hint="eastAsia"/>
        </w:rPr>
        <w:t>具备无线电发射设备型号核准证，提供相关资料证明，以确保信号免干扰和设备的稳定性。</w:t>
      </w:r>
    </w:p>
    <w:p w14:paraId="1637775C">
      <w:pPr>
        <w:numPr>
          <w:ilvl w:val="0"/>
          <w:numId w:val="4"/>
        </w:numPr>
        <w:rPr>
          <w:rFonts w:hint="eastAsia"/>
        </w:rPr>
      </w:pPr>
      <w:r>
        <w:rPr>
          <w:rFonts w:hint="eastAsia"/>
          <w:lang w:val="en-US" w:eastAsia="zh-CN"/>
        </w:rPr>
        <w:t>需</w:t>
      </w:r>
      <w:r>
        <w:rPr>
          <w:rFonts w:hint="eastAsia"/>
        </w:rPr>
        <w:t>具有相关的屈光转诊标准，机器内需要具有转诊标准重设置功能，</w:t>
      </w:r>
      <w:r>
        <w:rPr>
          <w:rFonts w:hint="eastAsia"/>
          <w:lang w:val="en-US" w:eastAsia="zh-CN"/>
        </w:rPr>
        <w:t>科室可以</w:t>
      </w:r>
      <w:r>
        <w:rPr>
          <w:rFonts w:hint="eastAsia"/>
        </w:rPr>
        <w:t>自行</w:t>
      </w:r>
      <w:r>
        <w:rPr>
          <w:rFonts w:hint="eastAsia"/>
          <w:lang w:val="en-US" w:eastAsia="zh-CN"/>
        </w:rPr>
        <w:t>设定</w:t>
      </w:r>
      <w:r>
        <w:rPr>
          <w:rFonts w:hint="eastAsia"/>
        </w:rPr>
        <w:t>屈光标准。</w:t>
      </w:r>
    </w:p>
    <w:p w14:paraId="17A267C3">
      <w:pPr>
        <w:numPr>
          <w:ilvl w:val="0"/>
          <w:numId w:val="4"/>
        </w:numPr>
        <w:rPr>
          <w:rFonts w:hint="eastAsia" w:eastAsia="宋体"/>
          <w:lang w:eastAsia="zh-CN"/>
        </w:rPr>
      </w:pPr>
      <w:r>
        <w:rPr>
          <w:rFonts w:hint="eastAsia"/>
        </w:rPr>
        <w:t>打印机连接</w:t>
      </w:r>
      <w:r>
        <w:rPr>
          <w:rFonts w:hint="eastAsia"/>
          <w:lang w:val="en-US" w:eastAsia="zh-CN"/>
        </w:rPr>
        <w:t>需有</w:t>
      </w:r>
      <w:r>
        <w:rPr>
          <w:rFonts w:hint="eastAsia"/>
        </w:rPr>
        <w:t>USB</w:t>
      </w:r>
      <w:r>
        <w:rPr>
          <w:rFonts w:hint="eastAsia"/>
          <w:lang w:eastAsia="zh-CN"/>
        </w:rPr>
        <w:t>、</w:t>
      </w:r>
      <w:r>
        <w:rPr>
          <w:rFonts w:hint="eastAsia"/>
        </w:rPr>
        <w:t xml:space="preserve">WIFI </w:t>
      </w:r>
      <w:r>
        <w:rPr>
          <w:rFonts w:hint="eastAsia"/>
          <w:lang w:val="en-US" w:eastAsia="zh-CN"/>
        </w:rPr>
        <w:t>两种方式</w:t>
      </w:r>
      <w:r>
        <w:rPr>
          <w:rFonts w:hint="eastAsia"/>
        </w:rPr>
        <w:t>。</w:t>
      </w:r>
    </w:p>
    <w:p w14:paraId="26B724BA">
      <w:pPr>
        <w:numPr>
          <w:ilvl w:val="0"/>
          <w:numId w:val="4"/>
        </w:numPr>
        <w:rPr>
          <w:rFonts w:hint="eastAsia"/>
        </w:rPr>
      </w:pPr>
      <w:r>
        <w:rPr>
          <w:rFonts w:hint="eastAsia" w:ascii="宋体" w:hAnsi="宋体" w:eastAsia="宋体" w:cs="宋体"/>
          <w:color w:val="000000"/>
          <w:sz w:val="21"/>
          <w:szCs w:val="21"/>
          <w:highlight w:val="none"/>
        </w:rPr>
        <w:t>▲</w:t>
      </w:r>
      <w:bookmarkStart w:id="3" w:name="_GoBack"/>
      <w:bookmarkEnd w:id="3"/>
      <w:r>
        <w:rPr>
          <w:rFonts w:hint="eastAsia"/>
          <w:lang w:val="en-US" w:eastAsia="zh-CN"/>
        </w:rPr>
        <w:t>需提供</w:t>
      </w:r>
      <w:r>
        <w:rPr>
          <w:rFonts w:hint="eastAsia"/>
        </w:rPr>
        <w:t>敏感性不低于92.6%</w:t>
      </w:r>
      <w:r>
        <w:rPr>
          <w:rFonts w:hint="eastAsia"/>
          <w:lang w:eastAsia="zh-CN"/>
        </w:rPr>
        <w:t>，</w:t>
      </w:r>
      <w:r>
        <w:rPr>
          <w:rFonts w:hint="eastAsia"/>
        </w:rPr>
        <w:t>特异性不低于90.6%的文献证明，有相关临床应用文献证明</w:t>
      </w:r>
      <w:r>
        <w:rPr>
          <w:rFonts w:hint="eastAsia"/>
          <w:lang w:eastAsia="zh-CN"/>
        </w:rPr>
        <w:t>。</w:t>
      </w:r>
    </w:p>
    <w:p w14:paraId="69EC544D">
      <w:pPr>
        <w:numPr>
          <w:ilvl w:val="0"/>
          <w:numId w:val="4"/>
        </w:numPr>
        <w:rPr>
          <w:rFonts w:hint="eastAsia"/>
        </w:rPr>
      </w:pPr>
      <w:r>
        <w:rPr>
          <w:rFonts w:hint="eastAsia"/>
          <w:lang w:val="en-US" w:eastAsia="zh-CN"/>
        </w:rPr>
        <w:t>需</w:t>
      </w:r>
      <w:r>
        <w:rPr>
          <w:rFonts w:hint="eastAsia"/>
        </w:rPr>
        <w:t>拥有独立软件著作版权的眼视光信息管理软件</w:t>
      </w:r>
      <w:r>
        <w:rPr>
          <w:rFonts w:hint="eastAsia"/>
          <w:lang w:eastAsia="zh-CN"/>
        </w:rPr>
        <w:t>，</w:t>
      </w:r>
      <w:r>
        <w:rPr>
          <w:rFonts w:hint="eastAsia"/>
        </w:rPr>
        <w:t>提供中华人民共和国国家版权局认证</w:t>
      </w:r>
      <w:r>
        <w:rPr>
          <w:rFonts w:hint="eastAsia"/>
          <w:lang w:val="en-US" w:eastAsia="zh-CN"/>
        </w:rPr>
        <w:t>的</w:t>
      </w:r>
      <w:r>
        <w:rPr>
          <w:rFonts w:hint="eastAsia"/>
        </w:rPr>
        <w:t>登记证书</w:t>
      </w:r>
      <w:r>
        <w:rPr>
          <w:rFonts w:hint="eastAsia"/>
          <w:lang w:eastAsia="zh-CN"/>
        </w:rPr>
        <w:t>；</w:t>
      </w:r>
      <w:r>
        <w:rPr>
          <w:rFonts w:hint="eastAsia"/>
        </w:rPr>
        <w:t>软件可与</w:t>
      </w:r>
      <w:r>
        <w:rPr>
          <w:rFonts w:hint="eastAsia"/>
          <w:lang w:val="en-US" w:eastAsia="zh-CN"/>
        </w:rPr>
        <w:t>医院</w:t>
      </w:r>
      <w:r>
        <w:rPr>
          <w:rFonts w:hint="eastAsia"/>
        </w:rPr>
        <w:t>HIS系统做定制化端口对接服务且数据可以实现本地化存储，保证数据安全，软件在门诊筛查与校园筛查</w:t>
      </w:r>
      <w:r>
        <w:rPr>
          <w:rFonts w:hint="eastAsia"/>
          <w:lang w:val="en-US" w:eastAsia="zh-CN"/>
        </w:rPr>
        <w:t>均</w:t>
      </w:r>
      <w:r>
        <w:rPr>
          <w:rFonts w:hint="eastAsia"/>
        </w:rPr>
        <w:t>可实现批量筛查</w:t>
      </w:r>
      <w:r>
        <w:rPr>
          <w:rFonts w:hint="eastAsia"/>
          <w:lang w:eastAsia="zh-CN"/>
        </w:rPr>
        <w:t>，</w:t>
      </w:r>
      <w:r>
        <w:rPr>
          <w:rFonts w:hint="eastAsia"/>
          <w:lang w:val="en-US" w:eastAsia="zh-CN"/>
        </w:rPr>
        <w:t>并</w:t>
      </w:r>
      <w:r>
        <w:rPr>
          <w:rFonts w:hint="eastAsia"/>
        </w:rPr>
        <w:t>具备上传功能。</w:t>
      </w:r>
    </w:p>
    <w:p w14:paraId="02FC3DB2">
      <w:pPr>
        <w:spacing w:before="120" w:line="219" w:lineRule="auto"/>
        <w:outlineLvl w:val="0"/>
        <w:rPr>
          <w:rFonts w:hint="eastAsia" w:ascii="宋体" w:hAnsi="宋体" w:cs="宋体"/>
          <w:b/>
          <w:color w:val="000000"/>
          <w:sz w:val="24"/>
          <w:lang w:val="en-US" w:eastAsia="zh-CN"/>
        </w:rPr>
      </w:pPr>
    </w:p>
    <w:p w14:paraId="4AAB6A55">
      <w:pPr>
        <w:spacing w:before="120" w:line="219" w:lineRule="auto"/>
        <w:outlineLvl w:val="0"/>
        <w:rPr>
          <w:rFonts w:hint="default" w:ascii="宋体" w:hAnsi="宋体" w:cs="宋体"/>
          <w:b/>
          <w:color w:val="000000"/>
          <w:sz w:val="24"/>
          <w:lang w:val="en-US" w:eastAsia="zh-CN"/>
        </w:rPr>
      </w:pPr>
      <w:r>
        <w:rPr>
          <w:rFonts w:hint="eastAsia" w:ascii="宋体" w:hAnsi="宋体" w:cs="宋体"/>
          <w:b/>
          <w:color w:val="000000"/>
          <w:sz w:val="24"/>
          <w:lang w:val="en-US" w:eastAsia="zh-CN"/>
        </w:rPr>
        <w:t>项目六：</w:t>
      </w:r>
    </w:p>
    <w:p w14:paraId="79613C82">
      <w:pPr>
        <w:spacing w:before="120" w:line="219" w:lineRule="auto"/>
        <w:outlineLvl w:val="0"/>
        <w:rPr>
          <w:rFonts w:hint="eastAsia" w:ascii="宋体" w:hAnsi="宋体" w:eastAsia="宋体" w:cs="宋体"/>
          <w:b w:val="0"/>
          <w:bCs/>
          <w:color w:val="000000"/>
          <w:kern w:val="2"/>
          <w:sz w:val="21"/>
          <w:szCs w:val="21"/>
          <w:lang w:val="en-US" w:eastAsia="zh-CN" w:bidi="ar-SA"/>
        </w:rPr>
      </w:pPr>
      <w:r>
        <w:rPr>
          <w:rFonts w:hint="eastAsia" w:ascii="宋体" w:hAnsi="宋体" w:cs="宋体"/>
          <w:b/>
          <w:color w:val="000000"/>
          <w:sz w:val="24"/>
          <w:lang w:val="en-US" w:eastAsia="zh-CN"/>
        </w:rPr>
        <w:t>心电监护仪技术参数：</w:t>
      </w:r>
    </w:p>
    <w:p w14:paraId="714F7C98">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1、需具有</w:t>
      </w:r>
      <w:r>
        <w:rPr>
          <w:rFonts w:hint="eastAsia" w:ascii="宋体" w:hAnsi="宋体" w:eastAsia="宋体" w:cs="宋体"/>
          <w:b w:val="0"/>
          <w:bCs/>
          <w:color w:val="000000"/>
          <w:kern w:val="2"/>
          <w:sz w:val="21"/>
          <w:szCs w:val="21"/>
          <w:lang w:val="en-US" w:eastAsia="zh-CN" w:bidi="ar-SA"/>
        </w:rPr>
        <w:t>≥12.1英寸彩色液晶电容触摸屏，分辨率</w:t>
      </w:r>
      <w:r>
        <w:rPr>
          <w:rFonts w:hint="eastAsia" w:ascii="宋体" w:hAnsi="宋体" w:cs="宋体"/>
          <w:b w:val="0"/>
          <w:bCs/>
          <w:color w:val="000000"/>
          <w:kern w:val="2"/>
          <w:sz w:val="21"/>
          <w:szCs w:val="21"/>
          <w:lang w:val="en-US" w:eastAsia="zh-CN" w:bidi="ar-SA"/>
        </w:rPr>
        <w:t>需不小于</w:t>
      </w:r>
      <w:r>
        <w:rPr>
          <w:rFonts w:hint="eastAsia" w:ascii="宋体" w:hAnsi="宋体" w:eastAsia="宋体" w:cs="宋体"/>
          <w:b w:val="0"/>
          <w:bCs/>
          <w:color w:val="000000"/>
          <w:kern w:val="2"/>
          <w:sz w:val="21"/>
          <w:szCs w:val="21"/>
          <w:lang w:val="en-US" w:eastAsia="zh-CN" w:bidi="ar-SA"/>
        </w:rPr>
        <w:t>1280×800像素，</w:t>
      </w:r>
      <w:r>
        <w:rPr>
          <w:rFonts w:hint="eastAsia" w:ascii="宋体" w:hAnsi="宋体" w:cs="宋体"/>
          <w:b w:val="0"/>
          <w:bCs/>
          <w:color w:val="000000"/>
          <w:kern w:val="2"/>
          <w:sz w:val="21"/>
          <w:szCs w:val="21"/>
          <w:lang w:val="en-US" w:eastAsia="zh-CN" w:bidi="ar-SA"/>
        </w:rPr>
        <w:t>需具有</w:t>
      </w:r>
      <w:r>
        <w:rPr>
          <w:rFonts w:hint="eastAsia" w:ascii="宋体" w:hAnsi="宋体" w:eastAsia="宋体" w:cs="宋体"/>
          <w:b w:val="0"/>
          <w:bCs/>
          <w:color w:val="000000"/>
          <w:kern w:val="2"/>
          <w:sz w:val="21"/>
          <w:szCs w:val="21"/>
          <w:lang w:val="en-US" w:eastAsia="zh-CN" w:bidi="ar-SA"/>
        </w:rPr>
        <w:t>≥10通道波形显示。</w:t>
      </w:r>
    </w:p>
    <w:p w14:paraId="424F2CA3">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2、需</w:t>
      </w:r>
      <w:r>
        <w:rPr>
          <w:rFonts w:hint="eastAsia" w:ascii="宋体" w:hAnsi="宋体" w:eastAsia="宋体" w:cs="宋体"/>
          <w:b w:val="0"/>
          <w:bCs/>
          <w:color w:val="000000"/>
          <w:kern w:val="2"/>
          <w:sz w:val="21"/>
          <w:szCs w:val="21"/>
          <w:lang w:val="en-US" w:eastAsia="zh-CN" w:bidi="ar-SA"/>
        </w:rPr>
        <w:t>具有光传感器，</w:t>
      </w:r>
      <w:r>
        <w:rPr>
          <w:rFonts w:hint="eastAsia" w:ascii="宋体" w:hAnsi="宋体" w:cs="宋体"/>
          <w:b w:val="0"/>
          <w:bCs/>
          <w:color w:val="000000"/>
          <w:kern w:val="2"/>
          <w:sz w:val="21"/>
          <w:szCs w:val="21"/>
          <w:lang w:val="en-US" w:eastAsia="zh-CN" w:bidi="ar-SA"/>
        </w:rPr>
        <w:t>能</w:t>
      </w:r>
      <w:r>
        <w:rPr>
          <w:rFonts w:hint="eastAsia" w:ascii="宋体" w:hAnsi="宋体" w:eastAsia="宋体" w:cs="宋体"/>
          <w:b w:val="0"/>
          <w:bCs/>
          <w:color w:val="000000"/>
          <w:kern w:val="2"/>
          <w:sz w:val="21"/>
          <w:szCs w:val="21"/>
          <w:lang w:val="en-US" w:eastAsia="zh-CN" w:bidi="ar-SA"/>
        </w:rPr>
        <w:t>根据环境光自动调节屏幕亮度功能。</w:t>
      </w:r>
    </w:p>
    <w:p w14:paraId="2B1F210F">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3、需</w:t>
      </w:r>
      <w:r>
        <w:rPr>
          <w:rFonts w:hint="eastAsia" w:ascii="宋体" w:hAnsi="宋体" w:eastAsia="宋体" w:cs="宋体"/>
          <w:b w:val="0"/>
          <w:bCs/>
          <w:color w:val="000000"/>
          <w:kern w:val="2"/>
          <w:sz w:val="21"/>
          <w:szCs w:val="21"/>
          <w:lang w:val="en-US" w:eastAsia="zh-CN" w:bidi="ar-SA"/>
        </w:rPr>
        <w:t>支持中文手写、拼音、英文3种输入法。</w:t>
      </w:r>
    </w:p>
    <w:p w14:paraId="678AECD1">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4、需</w:t>
      </w:r>
      <w:r>
        <w:rPr>
          <w:rFonts w:hint="eastAsia" w:ascii="宋体" w:hAnsi="宋体" w:eastAsia="宋体" w:cs="宋体"/>
          <w:b w:val="0"/>
          <w:bCs/>
          <w:color w:val="000000"/>
          <w:kern w:val="2"/>
          <w:sz w:val="21"/>
          <w:szCs w:val="21"/>
          <w:lang w:val="en-US" w:eastAsia="zh-CN" w:bidi="ar-SA"/>
        </w:rPr>
        <w:t>具有单独的电池仓，免螺丝刀拆卸更换电池。</w:t>
      </w:r>
    </w:p>
    <w:p w14:paraId="1CDC56A4">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5、</w:t>
      </w:r>
      <w:r>
        <w:rPr>
          <w:rFonts w:hint="eastAsia" w:ascii="宋体" w:hAnsi="宋体" w:eastAsia="宋体" w:cs="宋体"/>
          <w:b w:val="0"/>
          <w:bCs/>
          <w:color w:val="000000"/>
          <w:kern w:val="2"/>
          <w:sz w:val="21"/>
          <w:szCs w:val="21"/>
          <w:lang w:val="en-US" w:eastAsia="zh-CN" w:bidi="ar-SA"/>
        </w:rPr>
        <w:t>可监测心电、血氧、脉博、无创血压、呼吸、体温等基础参数，可升级Masimo/Nellcor SPO2、IBP、ETCO2、C.O.等参数模块。</w:t>
      </w:r>
    </w:p>
    <w:p w14:paraId="2D04CB33">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6、需</w:t>
      </w:r>
      <w:r>
        <w:rPr>
          <w:rFonts w:hint="eastAsia" w:ascii="宋体" w:hAnsi="宋体" w:eastAsia="宋体" w:cs="宋体"/>
          <w:b w:val="0"/>
          <w:bCs/>
          <w:color w:val="000000"/>
          <w:kern w:val="2"/>
          <w:sz w:val="21"/>
          <w:szCs w:val="21"/>
          <w:lang w:val="en-US" w:eastAsia="zh-CN" w:bidi="ar-SA"/>
        </w:rPr>
        <w:t>标配3/5导心电，</w:t>
      </w:r>
      <w:r>
        <w:rPr>
          <w:rFonts w:hint="eastAsia" w:ascii="宋体" w:hAnsi="宋体" w:cs="宋体"/>
          <w:b w:val="0"/>
          <w:bCs/>
          <w:color w:val="000000"/>
          <w:kern w:val="2"/>
          <w:sz w:val="21"/>
          <w:szCs w:val="21"/>
          <w:lang w:val="en-US" w:eastAsia="zh-CN" w:bidi="ar-SA"/>
        </w:rPr>
        <w:t>需能</w:t>
      </w:r>
      <w:r>
        <w:rPr>
          <w:rFonts w:hint="eastAsia" w:ascii="宋体" w:hAnsi="宋体" w:eastAsia="宋体" w:cs="宋体"/>
          <w:b w:val="0"/>
          <w:bCs/>
          <w:color w:val="000000"/>
          <w:kern w:val="2"/>
          <w:sz w:val="21"/>
          <w:szCs w:val="21"/>
          <w:lang w:val="en-US" w:eastAsia="zh-CN" w:bidi="ar-SA"/>
        </w:rPr>
        <w:t>支持升级6/12导心电，具</w:t>
      </w:r>
      <w:r>
        <w:rPr>
          <w:rFonts w:hint="eastAsia" w:ascii="宋体" w:hAnsi="宋体" w:cs="宋体"/>
          <w:b w:val="0"/>
          <w:bCs/>
          <w:color w:val="000000"/>
          <w:kern w:val="2"/>
          <w:sz w:val="21"/>
          <w:szCs w:val="21"/>
          <w:lang w:val="en-US" w:eastAsia="zh-CN" w:bidi="ar-SA"/>
        </w:rPr>
        <w:t>需具</w:t>
      </w:r>
      <w:r>
        <w:rPr>
          <w:rFonts w:hint="eastAsia" w:ascii="宋体" w:hAnsi="宋体" w:eastAsia="宋体" w:cs="宋体"/>
          <w:b w:val="0"/>
          <w:bCs/>
          <w:color w:val="000000"/>
          <w:kern w:val="2"/>
          <w:sz w:val="21"/>
          <w:szCs w:val="21"/>
          <w:lang w:val="en-US" w:eastAsia="zh-CN" w:bidi="ar-SA"/>
        </w:rPr>
        <w:t>有智能导联脱落，</w:t>
      </w:r>
      <w:r>
        <w:rPr>
          <w:rFonts w:hint="eastAsia" w:ascii="宋体" w:hAnsi="宋体" w:cs="宋体"/>
          <w:b w:val="0"/>
          <w:bCs/>
          <w:color w:val="000000"/>
          <w:kern w:val="2"/>
          <w:sz w:val="21"/>
          <w:szCs w:val="21"/>
          <w:lang w:val="en-US" w:eastAsia="zh-CN" w:bidi="ar-SA"/>
        </w:rPr>
        <w:t>需能</w:t>
      </w:r>
      <w:r>
        <w:rPr>
          <w:rFonts w:hint="eastAsia" w:ascii="宋体" w:hAnsi="宋体" w:eastAsia="宋体" w:cs="宋体"/>
          <w:b w:val="0"/>
          <w:bCs/>
          <w:color w:val="000000"/>
          <w:kern w:val="2"/>
          <w:sz w:val="21"/>
          <w:szCs w:val="21"/>
          <w:lang w:val="en-US" w:eastAsia="zh-CN" w:bidi="ar-SA"/>
        </w:rPr>
        <w:t>多导同步分析功能</w:t>
      </w:r>
      <w:r>
        <w:rPr>
          <w:rFonts w:hint="eastAsia" w:ascii="宋体" w:hAnsi="宋体" w:cs="宋体"/>
          <w:b w:val="0"/>
          <w:bCs/>
          <w:color w:val="000000"/>
          <w:kern w:val="2"/>
          <w:sz w:val="21"/>
          <w:szCs w:val="21"/>
          <w:lang w:val="en-US" w:eastAsia="zh-CN" w:bidi="ar-SA"/>
        </w:rPr>
        <w:t>。</w:t>
      </w:r>
    </w:p>
    <w:p w14:paraId="626255AF">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7、需</w:t>
      </w:r>
      <w:r>
        <w:rPr>
          <w:rFonts w:hint="eastAsia" w:ascii="宋体" w:hAnsi="宋体" w:eastAsia="宋体" w:cs="宋体"/>
          <w:b w:val="0"/>
          <w:bCs/>
          <w:color w:val="000000"/>
          <w:kern w:val="2"/>
          <w:sz w:val="21"/>
          <w:szCs w:val="21"/>
          <w:lang w:val="en-US" w:eastAsia="zh-CN" w:bidi="ar-SA"/>
        </w:rPr>
        <w:t>具有强大的心电抗干扰能力，耐极化电压</w:t>
      </w:r>
      <w:r>
        <w:rPr>
          <w:rFonts w:hint="eastAsia" w:ascii="宋体" w:hAnsi="宋体" w:cs="宋体"/>
          <w:b w:val="0"/>
          <w:bCs/>
          <w:color w:val="000000"/>
          <w:kern w:val="2"/>
          <w:sz w:val="21"/>
          <w:szCs w:val="21"/>
          <w:lang w:val="en-US" w:eastAsia="zh-CN" w:bidi="ar-SA"/>
        </w:rPr>
        <w:t>需在</w:t>
      </w:r>
      <w:r>
        <w:rPr>
          <w:rFonts w:hint="eastAsia" w:ascii="宋体" w:hAnsi="宋体" w:eastAsia="宋体" w:cs="宋体"/>
          <w:b w:val="0"/>
          <w:bCs/>
          <w:color w:val="000000"/>
          <w:kern w:val="2"/>
          <w:sz w:val="21"/>
          <w:szCs w:val="21"/>
          <w:lang w:val="en-US" w:eastAsia="zh-CN" w:bidi="ar-SA"/>
        </w:rPr>
        <w:t>±850mV</w:t>
      </w:r>
      <w:r>
        <w:rPr>
          <w:rFonts w:hint="eastAsia" w:ascii="宋体" w:hAnsi="宋体" w:cs="宋体"/>
          <w:b w:val="0"/>
          <w:bCs/>
          <w:color w:val="000000"/>
          <w:kern w:val="2"/>
          <w:sz w:val="21"/>
          <w:szCs w:val="21"/>
          <w:lang w:val="en-US" w:eastAsia="zh-CN" w:bidi="ar-SA"/>
        </w:rPr>
        <w:t>范围内</w:t>
      </w:r>
      <w:r>
        <w:rPr>
          <w:rFonts w:hint="eastAsia" w:ascii="宋体" w:hAnsi="宋体" w:eastAsia="宋体" w:cs="宋体"/>
          <w:b w:val="0"/>
          <w:bCs/>
          <w:color w:val="000000"/>
          <w:kern w:val="2"/>
          <w:sz w:val="21"/>
          <w:szCs w:val="21"/>
          <w:lang w:val="en-US" w:eastAsia="zh-CN" w:bidi="ar-SA"/>
        </w:rPr>
        <w:t>，系统噪声</w:t>
      </w:r>
      <w:r>
        <w:rPr>
          <w:rFonts w:hint="eastAsia" w:ascii="宋体" w:hAnsi="宋体" w:cs="宋体"/>
          <w:b w:val="0"/>
          <w:bCs/>
          <w:color w:val="000000"/>
          <w:kern w:val="2"/>
          <w:sz w:val="21"/>
          <w:szCs w:val="21"/>
          <w:lang w:val="en-US" w:eastAsia="zh-CN" w:bidi="ar-SA"/>
        </w:rPr>
        <w:t>需</w:t>
      </w:r>
      <w:r>
        <w:rPr>
          <w:rFonts w:hint="eastAsia" w:ascii="宋体" w:hAnsi="宋体" w:eastAsia="宋体" w:cs="宋体"/>
          <w:b w:val="0"/>
          <w:bCs/>
          <w:color w:val="000000"/>
          <w:kern w:val="2"/>
          <w:sz w:val="21"/>
          <w:szCs w:val="21"/>
          <w:lang w:val="en-US" w:eastAsia="zh-CN" w:bidi="ar-SA"/>
        </w:rPr>
        <w:t>≤25μv</w:t>
      </w:r>
      <w:r>
        <w:rPr>
          <w:rFonts w:hint="eastAsia" w:ascii="宋体" w:hAnsi="宋体" w:cs="宋体"/>
          <w:b w:val="0"/>
          <w:bCs/>
          <w:color w:val="000000"/>
          <w:kern w:val="2"/>
          <w:sz w:val="21"/>
          <w:szCs w:val="21"/>
          <w:lang w:val="en-US" w:eastAsia="zh-CN" w:bidi="ar-SA"/>
        </w:rPr>
        <w:t>。</w:t>
      </w:r>
    </w:p>
    <w:p w14:paraId="5D9FBDD0">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8、</w:t>
      </w:r>
      <w:r>
        <w:rPr>
          <w:rFonts w:hint="eastAsia" w:ascii="宋体" w:hAnsi="宋体" w:eastAsia="宋体" w:cs="宋体"/>
          <w:b w:val="0"/>
          <w:bCs/>
          <w:color w:val="000000"/>
          <w:kern w:val="2"/>
          <w:sz w:val="21"/>
          <w:szCs w:val="21"/>
          <w:lang w:val="en-US" w:eastAsia="zh-CN" w:bidi="ar-SA"/>
        </w:rPr>
        <w:t>心电模式</w:t>
      </w:r>
      <w:r>
        <w:rPr>
          <w:rFonts w:hint="eastAsia" w:ascii="宋体" w:hAnsi="宋体" w:cs="宋体"/>
          <w:b w:val="0"/>
          <w:bCs/>
          <w:color w:val="000000"/>
          <w:kern w:val="2"/>
          <w:sz w:val="21"/>
          <w:szCs w:val="21"/>
          <w:lang w:val="en-US" w:eastAsia="zh-CN" w:bidi="ar-SA"/>
        </w:rPr>
        <w:t>需</w:t>
      </w:r>
      <w:r>
        <w:rPr>
          <w:rFonts w:hint="eastAsia" w:ascii="宋体" w:hAnsi="宋体" w:eastAsia="宋体" w:cs="宋体"/>
          <w:b w:val="0"/>
          <w:bCs/>
          <w:color w:val="000000"/>
          <w:kern w:val="2"/>
          <w:sz w:val="21"/>
          <w:szCs w:val="21"/>
          <w:lang w:val="en-US" w:eastAsia="zh-CN" w:bidi="ar-SA"/>
        </w:rPr>
        <w:t>具有诊断、手术、监护、ST模式，其中手术、监护、ST模式共模抑制能力</w:t>
      </w:r>
      <w:r>
        <w:rPr>
          <w:rFonts w:hint="eastAsia" w:ascii="宋体" w:hAnsi="宋体" w:cs="宋体"/>
          <w:b w:val="0"/>
          <w:bCs/>
          <w:color w:val="000000"/>
          <w:kern w:val="2"/>
          <w:sz w:val="21"/>
          <w:szCs w:val="21"/>
          <w:lang w:val="en-US" w:eastAsia="zh-CN" w:bidi="ar-SA"/>
        </w:rPr>
        <w:t>需</w:t>
      </w:r>
      <w:r>
        <w:rPr>
          <w:rFonts w:hint="eastAsia" w:ascii="宋体" w:hAnsi="宋体" w:eastAsia="宋体" w:cs="宋体"/>
          <w:b w:val="0"/>
          <w:bCs/>
          <w:color w:val="000000"/>
          <w:kern w:val="2"/>
          <w:sz w:val="21"/>
          <w:szCs w:val="21"/>
          <w:lang w:val="en-US" w:eastAsia="zh-CN" w:bidi="ar-SA"/>
        </w:rPr>
        <w:t>&gt;106db</w:t>
      </w:r>
      <w:r>
        <w:rPr>
          <w:rFonts w:hint="eastAsia" w:ascii="宋体" w:hAnsi="宋体" w:cs="宋体"/>
          <w:b w:val="0"/>
          <w:bCs/>
          <w:color w:val="000000"/>
          <w:kern w:val="2"/>
          <w:sz w:val="21"/>
          <w:szCs w:val="21"/>
          <w:lang w:val="en-US" w:eastAsia="zh-CN" w:bidi="ar-SA"/>
        </w:rPr>
        <w:t>，需</w:t>
      </w:r>
      <w:r>
        <w:rPr>
          <w:rFonts w:hint="eastAsia" w:ascii="宋体" w:hAnsi="宋体" w:eastAsia="宋体" w:cs="宋体"/>
          <w:b w:val="0"/>
          <w:bCs/>
          <w:color w:val="000000"/>
          <w:kern w:val="2"/>
          <w:sz w:val="21"/>
          <w:szCs w:val="21"/>
          <w:lang w:val="en-US" w:eastAsia="zh-CN" w:bidi="ar-SA"/>
        </w:rPr>
        <w:t>具备心拍类型识别功能，可区分正常心拍、异常心拍、起搏心拍</w:t>
      </w:r>
      <w:r>
        <w:rPr>
          <w:rFonts w:hint="eastAsia" w:ascii="宋体" w:hAnsi="宋体" w:cs="宋体"/>
          <w:b w:val="0"/>
          <w:bCs/>
          <w:color w:val="000000"/>
          <w:kern w:val="2"/>
          <w:sz w:val="21"/>
          <w:szCs w:val="21"/>
          <w:lang w:val="en-US" w:eastAsia="zh-CN" w:bidi="ar-SA"/>
        </w:rPr>
        <w:t>。</w:t>
      </w:r>
    </w:p>
    <w:p w14:paraId="0CF79133">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9、需具有</w:t>
      </w:r>
      <w:r>
        <w:rPr>
          <w:rFonts w:hint="eastAsia" w:ascii="宋体" w:hAnsi="宋体" w:eastAsia="宋体" w:cs="宋体"/>
          <w:b w:val="0"/>
          <w:bCs/>
          <w:color w:val="000000"/>
          <w:kern w:val="2"/>
          <w:sz w:val="21"/>
          <w:szCs w:val="21"/>
          <w:lang w:val="en-US" w:eastAsia="zh-CN" w:bidi="ar-SA"/>
        </w:rPr>
        <w:t>≥27种心律失常分析，包括房颤、室颤、停搏等</w:t>
      </w:r>
      <w:r>
        <w:rPr>
          <w:rFonts w:hint="eastAsia" w:ascii="宋体" w:hAnsi="宋体" w:cs="宋体"/>
          <w:b w:val="0"/>
          <w:bCs/>
          <w:color w:val="000000"/>
          <w:kern w:val="2"/>
          <w:sz w:val="21"/>
          <w:szCs w:val="21"/>
          <w:lang w:val="en-US" w:eastAsia="zh-CN" w:bidi="ar-SA"/>
        </w:rPr>
        <w:t>。</w:t>
      </w:r>
    </w:p>
    <w:p w14:paraId="1FA27AE0">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10、需</w:t>
      </w:r>
      <w:r>
        <w:rPr>
          <w:rFonts w:hint="eastAsia" w:ascii="宋体" w:hAnsi="宋体" w:eastAsia="宋体" w:cs="宋体"/>
          <w:b w:val="0"/>
          <w:bCs/>
          <w:color w:val="000000"/>
          <w:kern w:val="2"/>
          <w:sz w:val="21"/>
          <w:szCs w:val="21"/>
          <w:lang w:val="en-US" w:eastAsia="zh-CN" w:bidi="ar-SA"/>
        </w:rPr>
        <w:t>具有心率变异性分析功能</w:t>
      </w:r>
      <w:r>
        <w:rPr>
          <w:rFonts w:hint="eastAsia" w:ascii="宋体" w:hAnsi="宋体" w:cs="宋体"/>
          <w:b w:val="0"/>
          <w:bCs/>
          <w:color w:val="000000"/>
          <w:kern w:val="2"/>
          <w:sz w:val="21"/>
          <w:szCs w:val="21"/>
          <w:lang w:val="en-US" w:eastAsia="zh-CN" w:bidi="ar-SA"/>
        </w:rPr>
        <w:t>。</w:t>
      </w:r>
    </w:p>
    <w:p w14:paraId="3E2208A8">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11、需</w:t>
      </w:r>
      <w:r>
        <w:rPr>
          <w:rFonts w:hint="eastAsia" w:ascii="宋体" w:hAnsi="宋体" w:eastAsia="宋体" w:cs="宋体"/>
          <w:b w:val="0"/>
          <w:bCs/>
          <w:color w:val="000000"/>
          <w:kern w:val="2"/>
          <w:sz w:val="21"/>
          <w:szCs w:val="21"/>
          <w:lang w:val="en-US" w:eastAsia="zh-CN" w:bidi="ar-SA"/>
        </w:rPr>
        <w:t>支持升级Glasgow12导静息心电分析，</w:t>
      </w:r>
      <w:r>
        <w:rPr>
          <w:rFonts w:hint="eastAsia" w:ascii="宋体" w:hAnsi="宋体" w:cs="宋体"/>
          <w:b w:val="0"/>
          <w:bCs/>
          <w:color w:val="000000"/>
          <w:kern w:val="2"/>
          <w:sz w:val="21"/>
          <w:szCs w:val="21"/>
          <w:lang w:val="en-US" w:eastAsia="zh-CN" w:bidi="ar-SA"/>
        </w:rPr>
        <w:t>需能</w:t>
      </w:r>
      <w:r>
        <w:rPr>
          <w:rFonts w:hint="eastAsia" w:ascii="宋体" w:hAnsi="宋体" w:eastAsia="宋体" w:cs="宋体"/>
          <w:b w:val="0"/>
          <w:bCs/>
          <w:color w:val="000000"/>
          <w:kern w:val="2"/>
          <w:sz w:val="21"/>
          <w:szCs w:val="21"/>
          <w:lang w:val="en-US" w:eastAsia="zh-CN" w:bidi="ar-SA"/>
        </w:rPr>
        <w:t>适用于成人、小儿和新生儿</w:t>
      </w:r>
      <w:r>
        <w:rPr>
          <w:rFonts w:hint="eastAsia" w:ascii="宋体" w:hAnsi="宋体" w:cs="宋体"/>
          <w:b w:val="0"/>
          <w:bCs/>
          <w:color w:val="000000"/>
          <w:kern w:val="2"/>
          <w:sz w:val="21"/>
          <w:szCs w:val="21"/>
          <w:lang w:val="en-US" w:eastAsia="zh-CN" w:bidi="ar-SA"/>
        </w:rPr>
        <w:t>。</w:t>
      </w:r>
    </w:p>
    <w:p w14:paraId="45B6C666">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12、需</w:t>
      </w:r>
      <w:r>
        <w:rPr>
          <w:rFonts w:hint="eastAsia" w:ascii="宋体" w:hAnsi="宋体" w:eastAsia="宋体" w:cs="宋体"/>
          <w:b w:val="0"/>
          <w:bCs/>
          <w:color w:val="000000"/>
          <w:kern w:val="2"/>
          <w:sz w:val="21"/>
          <w:szCs w:val="21"/>
          <w:lang w:val="en-US" w:eastAsia="zh-CN" w:bidi="ar-SA"/>
        </w:rPr>
        <w:t>具有ST段分析和ST View功能，</w:t>
      </w:r>
      <w:r>
        <w:rPr>
          <w:rFonts w:hint="eastAsia" w:ascii="宋体" w:hAnsi="宋体" w:cs="宋体"/>
          <w:b w:val="0"/>
          <w:bCs/>
          <w:color w:val="000000"/>
          <w:kern w:val="2"/>
          <w:sz w:val="21"/>
          <w:szCs w:val="21"/>
          <w:lang w:val="en-US" w:eastAsia="zh-CN" w:bidi="ar-SA"/>
        </w:rPr>
        <w:t>需</w:t>
      </w:r>
      <w:r>
        <w:rPr>
          <w:rFonts w:hint="eastAsia" w:ascii="宋体" w:hAnsi="宋体" w:eastAsia="宋体" w:cs="宋体"/>
          <w:b w:val="0"/>
          <w:bCs/>
          <w:color w:val="000000"/>
          <w:kern w:val="2"/>
          <w:sz w:val="21"/>
          <w:szCs w:val="21"/>
          <w:lang w:val="en-US" w:eastAsia="zh-CN" w:bidi="ar-SA"/>
        </w:rPr>
        <w:t>可实时监测ST段，评估心肌缺血，测量范围</w:t>
      </w:r>
      <w:r>
        <w:rPr>
          <w:rFonts w:hint="eastAsia" w:ascii="宋体" w:hAnsi="宋体" w:cs="宋体"/>
          <w:b w:val="0"/>
          <w:bCs/>
          <w:color w:val="000000"/>
          <w:kern w:val="2"/>
          <w:sz w:val="21"/>
          <w:szCs w:val="21"/>
          <w:lang w:val="en-US" w:eastAsia="zh-CN" w:bidi="ar-SA"/>
        </w:rPr>
        <w:t>需在</w:t>
      </w:r>
      <w:r>
        <w:rPr>
          <w:rFonts w:hint="eastAsia" w:ascii="宋体" w:hAnsi="宋体" w:eastAsia="宋体" w:cs="宋体"/>
          <w:b w:val="0"/>
          <w:bCs/>
          <w:color w:val="000000"/>
          <w:kern w:val="2"/>
          <w:sz w:val="21"/>
          <w:szCs w:val="21"/>
          <w:lang w:val="en-US" w:eastAsia="zh-CN" w:bidi="ar-SA"/>
        </w:rPr>
        <w:t>-2.5mV-+2.5mV</w:t>
      </w:r>
      <w:r>
        <w:rPr>
          <w:rFonts w:hint="eastAsia" w:ascii="宋体" w:hAnsi="宋体" w:cs="宋体"/>
          <w:b w:val="0"/>
          <w:bCs/>
          <w:color w:val="000000"/>
          <w:kern w:val="2"/>
          <w:sz w:val="21"/>
          <w:szCs w:val="21"/>
          <w:lang w:val="en-US" w:eastAsia="zh-CN" w:bidi="ar-SA"/>
        </w:rPr>
        <w:t>。</w:t>
      </w:r>
    </w:p>
    <w:p w14:paraId="1730CAEF">
      <w:pPr>
        <w:pStyle w:val="4"/>
        <w:numPr>
          <w:ilvl w:val="0"/>
          <w:numId w:val="0"/>
        </w:numPr>
        <w:ind w:leftChars="0"/>
        <w:rPr>
          <w:rFonts w:hint="default"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13、需</w:t>
      </w:r>
      <w:r>
        <w:rPr>
          <w:rFonts w:hint="eastAsia" w:ascii="宋体" w:hAnsi="宋体" w:eastAsia="宋体" w:cs="宋体"/>
          <w:b w:val="0"/>
          <w:bCs/>
          <w:color w:val="000000"/>
          <w:kern w:val="2"/>
          <w:sz w:val="21"/>
          <w:szCs w:val="21"/>
          <w:lang w:val="en-US" w:eastAsia="zh-CN" w:bidi="ar-SA"/>
        </w:rPr>
        <w:t>具有QT/QTc测量功能，</w:t>
      </w:r>
      <w:r>
        <w:rPr>
          <w:rFonts w:hint="eastAsia" w:ascii="宋体" w:hAnsi="宋体" w:cs="宋体"/>
          <w:b w:val="0"/>
          <w:bCs/>
          <w:color w:val="000000"/>
          <w:kern w:val="2"/>
          <w:sz w:val="21"/>
          <w:szCs w:val="21"/>
          <w:lang w:val="en-US" w:eastAsia="zh-CN" w:bidi="ar-SA"/>
        </w:rPr>
        <w:t>需</w:t>
      </w:r>
      <w:r>
        <w:rPr>
          <w:rFonts w:hint="eastAsia" w:ascii="宋体" w:hAnsi="宋体" w:eastAsia="宋体" w:cs="宋体"/>
          <w:b w:val="0"/>
          <w:bCs/>
          <w:color w:val="000000"/>
          <w:kern w:val="2"/>
          <w:sz w:val="21"/>
          <w:szCs w:val="21"/>
          <w:lang w:val="en-US" w:eastAsia="zh-CN" w:bidi="ar-SA"/>
        </w:rPr>
        <w:t>提供QT、QTc参数值，测量范围</w:t>
      </w:r>
      <w:r>
        <w:rPr>
          <w:rFonts w:hint="eastAsia" w:ascii="宋体" w:hAnsi="宋体" w:cs="宋体"/>
          <w:b w:val="0"/>
          <w:bCs/>
          <w:color w:val="000000"/>
          <w:kern w:val="2"/>
          <w:sz w:val="21"/>
          <w:szCs w:val="21"/>
          <w:lang w:val="en-US" w:eastAsia="zh-CN" w:bidi="ar-SA"/>
        </w:rPr>
        <w:t>需在</w:t>
      </w:r>
      <w:r>
        <w:rPr>
          <w:rFonts w:hint="eastAsia" w:ascii="宋体" w:hAnsi="宋体" w:eastAsia="宋体" w:cs="宋体"/>
          <w:b w:val="0"/>
          <w:bCs/>
          <w:color w:val="000000"/>
          <w:kern w:val="2"/>
          <w:sz w:val="21"/>
          <w:szCs w:val="21"/>
          <w:lang w:val="en-US" w:eastAsia="zh-CN" w:bidi="ar-SA"/>
        </w:rPr>
        <w:t>200ms-800ms</w:t>
      </w:r>
      <w:r>
        <w:rPr>
          <w:rFonts w:hint="eastAsia" w:ascii="宋体" w:hAnsi="宋体" w:cs="宋体"/>
          <w:b w:val="0"/>
          <w:bCs/>
          <w:color w:val="000000"/>
          <w:kern w:val="2"/>
          <w:sz w:val="21"/>
          <w:szCs w:val="21"/>
          <w:lang w:val="en-US" w:eastAsia="zh-CN" w:bidi="ar-SA"/>
        </w:rPr>
        <w:t>内。</w:t>
      </w:r>
    </w:p>
    <w:p w14:paraId="4CC42066">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14、</w:t>
      </w:r>
      <w:r>
        <w:rPr>
          <w:rFonts w:hint="eastAsia" w:ascii="宋体" w:hAnsi="宋体" w:eastAsia="宋体" w:cs="宋体"/>
          <w:b w:val="0"/>
          <w:bCs/>
          <w:color w:val="000000"/>
          <w:kern w:val="2"/>
          <w:sz w:val="21"/>
          <w:szCs w:val="21"/>
          <w:lang w:val="en-US" w:eastAsia="zh-CN" w:bidi="ar-SA"/>
        </w:rPr>
        <w:t>无创血压</w:t>
      </w:r>
      <w:r>
        <w:rPr>
          <w:rFonts w:hint="eastAsia" w:ascii="宋体" w:hAnsi="宋体" w:cs="宋体"/>
          <w:b w:val="0"/>
          <w:bCs/>
          <w:color w:val="000000"/>
          <w:kern w:val="2"/>
          <w:sz w:val="21"/>
          <w:szCs w:val="21"/>
          <w:lang w:val="en-US" w:eastAsia="zh-CN" w:bidi="ar-SA"/>
        </w:rPr>
        <w:t>需</w:t>
      </w:r>
      <w:r>
        <w:rPr>
          <w:rFonts w:hint="eastAsia" w:ascii="宋体" w:hAnsi="宋体" w:eastAsia="宋体" w:cs="宋体"/>
          <w:b w:val="0"/>
          <w:bCs/>
          <w:color w:val="000000"/>
          <w:kern w:val="2"/>
          <w:sz w:val="21"/>
          <w:szCs w:val="21"/>
          <w:lang w:val="en-US" w:eastAsia="zh-CN" w:bidi="ar-SA"/>
        </w:rPr>
        <w:t>具有五种测量模式：手动、自动、序列、整点和连续测量；</w:t>
      </w:r>
      <w:r>
        <w:rPr>
          <w:rFonts w:hint="eastAsia" w:ascii="宋体" w:hAnsi="宋体" w:cs="宋体"/>
          <w:b w:val="0"/>
          <w:bCs/>
          <w:color w:val="000000"/>
          <w:kern w:val="2"/>
          <w:sz w:val="21"/>
          <w:szCs w:val="21"/>
          <w:lang w:val="en-US" w:eastAsia="zh-CN" w:bidi="ar-SA"/>
        </w:rPr>
        <w:t>需</w:t>
      </w:r>
      <w:r>
        <w:rPr>
          <w:rFonts w:hint="eastAsia" w:ascii="宋体" w:hAnsi="宋体" w:eastAsia="宋体" w:cs="宋体"/>
          <w:b w:val="0"/>
          <w:bCs/>
          <w:color w:val="000000"/>
          <w:kern w:val="2"/>
          <w:sz w:val="21"/>
          <w:szCs w:val="21"/>
          <w:lang w:val="en-US" w:eastAsia="zh-CN" w:bidi="ar-SA"/>
        </w:rPr>
        <w:t xml:space="preserve">具有动态血压监测界面 </w:t>
      </w:r>
      <w:r>
        <w:rPr>
          <w:rFonts w:hint="eastAsia" w:ascii="宋体" w:hAnsi="宋体" w:cs="宋体"/>
          <w:b w:val="0"/>
          <w:bCs/>
          <w:color w:val="000000"/>
          <w:kern w:val="2"/>
          <w:sz w:val="21"/>
          <w:szCs w:val="21"/>
          <w:lang w:val="en-US" w:eastAsia="zh-CN" w:bidi="ar-SA"/>
        </w:rPr>
        <w:t>。</w:t>
      </w:r>
    </w:p>
    <w:p w14:paraId="4D9EB6DE">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15、需</w:t>
      </w:r>
      <w:r>
        <w:rPr>
          <w:rFonts w:hint="eastAsia" w:ascii="宋体" w:hAnsi="宋体" w:eastAsia="宋体" w:cs="宋体"/>
          <w:b w:val="0"/>
          <w:bCs/>
          <w:color w:val="000000"/>
          <w:kern w:val="2"/>
          <w:sz w:val="21"/>
          <w:szCs w:val="21"/>
          <w:lang w:val="en-US" w:eastAsia="zh-CN" w:bidi="ar-SA"/>
        </w:rPr>
        <w:t>具有多种界面显示：标准、大字体、动态趋势、呼吸氧合、它床观察、ECG全屏、ECG半屏、ECG12导、PAWP、EWS、单血氧、CCHD界面（选配）等；</w:t>
      </w:r>
    </w:p>
    <w:p w14:paraId="7EE49360">
      <w:pPr>
        <w:pStyle w:val="4"/>
        <w:numPr>
          <w:ilvl w:val="0"/>
          <w:numId w:val="0"/>
        </w:numPr>
        <w:ind w:leftChars="0"/>
        <w:rPr>
          <w:rFonts w:hint="eastAsia" w:ascii="宋体" w:hAnsi="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16、</w:t>
      </w:r>
      <w:r>
        <w:rPr>
          <w:rFonts w:hint="eastAsia" w:ascii="宋体" w:hAnsi="宋体" w:eastAsia="宋体" w:cs="宋体"/>
          <w:b w:val="0"/>
          <w:bCs/>
          <w:color w:val="000000"/>
          <w:kern w:val="2"/>
          <w:sz w:val="21"/>
          <w:szCs w:val="21"/>
          <w:lang w:val="en-US" w:eastAsia="zh-CN" w:bidi="ar-SA"/>
        </w:rPr>
        <w:t>用户</w:t>
      </w:r>
      <w:r>
        <w:rPr>
          <w:rFonts w:hint="eastAsia" w:ascii="宋体" w:hAnsi="宋体" w:cs="宋体"/>
          <w:b w:val="0"/>
          <w:bCs/>
          <w:color w:val="000000"/>
          <w:kern w:val="2"/>
          <w:sz w:val="21"/>
          <w:szCs w:val="21"/>
          <w:lang w:val="en-US" w:eastAsia="zh-CN" w:bidi="ar-SA"/>
        </w:rPr>
        <w:t>需可</w:t>
      </w:r>
      <w:r>
        <w:rPr>
          <w:rFonts w:hint="eastAsia" w:ascii="宋体" w:hAnsi="宋体" w:eastAsia="宋体" w:cs="宋体"/>
          <w:b w:val="0"/>
          <w:bCs/>
          <w:color w:val="000000"/>
          <w:kern w:val="2"/>
          <w:sz w:val="21"/>
          <w:szCs w:val="21"/>
          <w:lang w:val="en-US" w:eastAsia="zh-CN" w:bidi="ar-SA"/>
        </w:rPr>
        <w:t>可自定义调节界面布局波形和参数功能</w:t>
      </w:r>
      <w:r>
        <w:rPr>
          <w:rFonts w:hint="eastAsia" w:ascii="宋体" w:hAnsi="宋体" w:cs="宋体"/>
          <w:b w:val="0"/>
          <w:bCs/>
          <w:color w:val="000000"/>
          <w:kern w:val="2"/>
          <w:sz w:val="21"/>
          <w:szCs w:val="21"/>
          <w:lang w:val="en-US" w:eastAsia="zh-CN" w:bidi="ar-SA"/>
        </w:rPr>
        <w:t>。</w:t>
      </w:r>
    </w:p>
    <w:p w14:paraId="5CDF0E82">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17、需</w:t>
      </w:r>
      <w:r>
        <w:rPr>
          <w:rFonts w:hint="eastAsia" w:ascii="宋体" w:hAnsi="宋体" w:eastAsia="宋体" w:cs="宋体"/>
          <w:b w:val="0"/>
          <w:bCs/>
          <w:color w:val="000000"/>
          <w:kern w:val="2"/>
          <w:sz w:val="21"/>
          <w:szCs w:val="21"/>
          <w:lang w:val="en-US" w:eastAsia="zh-CN" w:bidi="ar-SA"/>
        </w:rPr>
        <w:t>支持计时器功能，</w:t>
      </w:r>
      <w:r>
        <w:rPr>
          <w:rFonts w:hint="eastAsia" w:ascii="宋体" w:hAnsi="宋体" w:cs="宋体"/>
          <w:b w:val="0"/>
          <w:bCs/>
          <w:color w:val="000000"/>
          <w:kern w:val="2"/>
          <w:sz w:val="21"/>
          <w:szCs w:val="21"/>
          <w:lang w:val="en-US" w:eastAsia="zh-CN" w:bidi="ar-SA"/>
        </w:rPr>
        <w:t>需</w:t>
      </w:r>
      <w:r>
        <w:rPr>
          <w:rFonts w:hint="eastAsia" w:ascii="宋体" w:hAnsi="宋体" w:eastAsia="宋体" w:cs="宋体"/>
          <w:b w:val="0"/>
          <w:bCs/>
          <w:color w:val="000000"/>
          <w:kern w:val="2"/>
          <w:sz w:val="21"/>
          <w:szCs w:val="21"/>
          <w:lang w:val="en-US" w:eastAsia="zh-CN" w:bidi="ar-SA"/>
        </w:rPr>
        <w:t>可以同时显示最多4个计时器。</w:t>
      </w:r>
    </w:p>
    <w:p w14:paraId="0C13AEB3">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18、需</w:t>
      </w:r>
      <w:r>
        <w:rPr>
          <w:rFonts w:hint="eastAsia" w:ascii="宋体" w:hAnsi="宋体" w:eastAsia="宋体" w:cs="宋体"/>
          <w:b w:val="0"/>
          <w:bCs/>
          <w:color w:val="000000"/>
          <w:kern w:val="2"/>
          <w:sz w:val="21"/>
          <w:szCs w:val="21"/>
          <w:lang w:val="en-US" w:eastAsia="zh-CN" w:bidi="ar-SA"/>
        </w:rPr>
        <w:t>具有药物计算、肾功能计算、氧合计算、通气计算、血流动力学计算和滴定表功能</w:t>
      </w:r>
      <w:r>
        <w:rPr>
          <w:rFonts w:hint="eastAsia" w:ascii="宋体" w:hAnsi="宋体" w:cs="宋体"/>
          <w:b w:val="0"/>
          <w:bCs/>
          <w:color w:val="000000"/>
          <w:kern w:val="2"/>
          <w:sz w:val="21"/>
          <w:szCs w:val="21"/>
          <w:lang w:val="en-US" w:eastAsia="zh-CN" w:bidi="ar-SA"/>
        </w:rPr>
        <w:t>。</w:t>
      </w:r>
    </w:p>
    <w:p w14:paraId="7B554B5E">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20、需</w:t>
      </w:r>
      <w:r>
        <w:rPr>
          <w:rFonts w:hint="eastAsia" w:ascii="宋体" w:hAnsi="宋体" w:eastAsia="宋体" w:cs="宋体"/>
          <w:b w:val="0"/>
          <w:bCs/>
          <w:color w:val="000000"/>
          <w:kern w:val="2"/>
          <w:sz w:val="21"/>
          <w:szCs w:val="21"/>
          <w:lang w:val="en-US" w:eastAsia="zh-CN" w:bidi="ar-SA"/>
        </w:rPr>
        <w:t>可支持≥240小时趋势图/表、≥3500组NIBP列表、≥2500组报警事件、≥48小时全息波形、≥48小时心律失常数据的存储和回顾</w:t>
      </w:r>
      <w:r>
        <w:rPr>
          <w:rFonts w:hint="eastAsia" w:ascii="宋体" w:hAnsi="宋体" w:cs="宋体"/>
          <w:b w:val="0"/>
          <w:bCs/>
          <w:color w:val="000000"/>
          <w:kern w:val="2"/>
          <w:sz w:val="21"/>
          <w:szCs w:val="21"/>
          <w:lang w:val="en-US" w:eastAsia="zh-CN" w:bidi="ar-SA"/>
        </w:rPr>
        <w:t>。</w:t>
      </w:r>
    </w:p>
    <w:p w14:paraId="0AD2F48C">
      <w:pPr>
        <w:pStyle w:val="4"/>
        <w:numPr>
          <w:ilvl w:val="0"/>
          <w:numId w:val="0"/>
        </w:numPr>
        <w:ind w:leftChars="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21、需</w:t>
      </w:r>
      <w:r>
        <w:rPr>
          <w:rFonts w:hint="eastAsia" w:ascii="宋体" w:hAnsi="宋体" w:eastAsia="宋体" w:cs="宋体"/>
          <w:b w:val="0"/>
          <w:bCs/>
          <w:color w:val="000000"/>
          <w:kern w:val="2"/>
          <w:sz w:val="21"/>
          <w:szCs w:val="21"/>
          <w:lang w:val="en-US" w:eastAsia="zh-CN" w:bidi="ar-SA"/>
        </w:rPr>
        <w:t>具备24小时心电概览报告，</w:t>
      </w:r>
      <w:r>
        <w:rPr>
          <w:rFonts w:hint="eastAsia" w:ascii="宋体" w:hAnsi="宋体" w:cs="宋体"/>
          <w:b w:val="0"/>
          <w:bCs/>
          <w:color w:val="000000"/>
          <w:kern w:val="2"/>
          <w:sz w:val="21"/>
          <w:szCs w:val="21"/>
          <w:lang w:val="en-US" w:eastAsia="zh-CN" w:bidi="ar-SA"/>
        </w:rPr>
        <w:t>需</w:t>
      </w:r>
      <w:r>
        <w:rPr>
          <w:rFonts w:hint="eastAsia" w:ascii="宋体" w:hAnsi="宋体" w:eastAsia="宋体" w:cs="宋体"/>
          <w:b w:val="0"/>
          <w:bCs/>
          <w:color w:val="000000"/>
          <w:kern w:val="2"/>
          <w:sz w:val="21"/>
          <w:szCs w:val="21"/>
          <w:lang w:val="en-US" w:eastAsia="zh-CN" w:bidi="ar-SA"/>
        </w:rPr>
        <w:t>可查看心率统计、心律失常统计、QT/QTc统计、ST段统计、起搏统计等信息</w:t>
      </w:r>
      <w:r>
        <w:rPr>
          <w:rFonts w:hint="eastAsia" w:ascii="宋体" w:hAnsi="宋体" w:cs="宋体"/>
          <w:b w:val="0"/>
          <w:bCs/>
          <w:color w:val="000000"/>
          <w:kern w:val="2"/>
          <w:sz w:val="21"/>
          <w:szCs w:val="21"/>
          <w:lang w:val="en-US" w:eastAsia="zh-CN" w:bidi="ar-SA"/>
        </w:rPr>
        <w:t>。</w:t>
      </w:r>
    </w:p>
    <w:p w14:paraId="61500850">
      <w:pPr>
        <w:pStyle w:val="4"/>
        <w:numPr>
          <w:ilvl w:val="0"/>
          <w:numId w:val="0"/>
        </w:numPr>
        <w:ind w:leftChars="0"/>
        <w:rPr>
          <w:rFonts w:hint="default"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22、需</w:t>
      </w:r>
      <w:r>
        <w:rPr>
          <w:rFonts w:hint="eastAsia" w:ascii="宋体" w:hAnsi="宋体" w:eastAsia="宋体" w:cs="宋体"/>
          <w:b w:val="0"/>
          <w:bCs/>
          <w:color w:val="000000"/>
          <w:kern w:val="2"/>
          <w:sz w:val="21"/>
          <w:szCs w:val="21"/>
          <w:lang w:val="en-US" w:eastAsia="zh-CN" w:bidi="ar-SA"/>
        </w:rPr>
        <w:t>支持临床辅助决策功能：SepsisSight脓毒症筛查、GCS格拉斯哥昏迷评分、EWS早期预警评分、CCHD筛查（选配）等</w:t>
      </w:r>
      <w:r>
        <w:rPr>
          <w:rFonts w:hint="eastAsia" w:ascii="宋体" w:hAnsi="宋体" w:cs="宋体"/>
          <w:b w:val="0"/>
          <w:bCs/>
          <w:color w:val="000000"/>
          <w:kern w:val="2"/>
          <w:sz w:val="21"/>
          <w:szCs w:val="21"/>
          <w:lang w:val="en-US" w:eastAsia="zh-CN" w:bidi="ar-SA"/>
        </w:rPr>
        <w:t>。</w:t>
      </w:r>
    </w:p>
    <w:p w14:paraId="4C5972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FA141"/>
    <w:multiLevelType w:val="singleLevel"/>
    <w:tmpl w:val="407FA141"/>
    <w:lvl w:ilvl="0" w:tentative="0">
      <w:start w:val="1"/>
      <w:numFmt w:val="decimal"/>
      <w:suff w:val="nothing"/>
      <w:lvlText w:val="%1、"/>
      <w:lvlJc w:val="left"/>
    </w:lvl>
  </w:abstractNum>
  <w:abstractNum w:abstractNumId="1">
    <w:nsid w:val="51A39721"/>
    <w:multiLevelType w:val="singleLevel"/>
    <w:tmpl w:val="51A39721"/>
    <w:lvl w:ilvl="0" w:tentative="0">
      <w:start w:val="1"/>
      <w:numFmt w:val="decimal"/>
      <w:suff w:val="nothing"/>
      <w:lvlText w:val="%1、"/>
      <w:lvlJc w:val="left"/>
      <w:pPr>
        <w:ind w:left="0" w:firstLine="0"/>
      </w:pPr>
    </w:lvl>
  </w:abstractNum>
  <w:abstractNum w:abstractNumId="2">
    <w:nsid w:val="533E735F"/>
    <w:multiLevelType w:val="singleLevel"/>
    <w:tmpl w:val="533E735F"/>
    <w:lvl w:ilvl="0" w:tentative="0">
      <w:start w:val="3"/>
      <w:numFmt w:val="decimal"/>
      <w:suff w:val="nothing"/>
      <w:lvlText w:val="%1、"/>
      <w:lvlJc w:val="left"/>
    </w:lvl>
  </w:abstractNum>
  <w:abstractNum w:abstractNumId="3">
    <w:nsid w:val="7936D089"/>
    <w:multiLevelType w:val="singleLevel"/>
    <w:tmpl w:val="7936D089"/>
    <w:lvl w:ilvl="0" w:tentative="0">
      <w:start w:val="1"/>
      <w:numFmt w:val="decimal"/>
      <w:suff w:val="nothing"/>
      <w:lvlText w:val="%1、"/>
      <w:lvlJc w:val="left"/>
      <w:pPr>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24F99"/>
    <w:rsid w:val="03A964DC"/>
    <w:rsid w:val="132C61DC"/>
    <w:rsid w:val="17980381"/>
    <w:rsid w:val="1EBD4792"/>
    <w:rsid w:val="29F64FFC"/>
    <w:rsid w:val="2DE25FC3"/>
    <w:rsid w:val="2E224F99"/>
    <w:rsid w:val="362B1DDC"/>
    <w:rsid w:val="3BBA55AB"/>
    <w:rsid w:val="512E389E"/>
    <w:rsid w:val="5264234F"/>
    <w:rsid w:val="541F0D9A"/>
    <w:rsid w:val="60852FA9"/>
    <w:rsid w:val="61016185"/>
    <w:rsid w:val="644B517A"/>
    <w:rsid w:val="670B12F4"/>
    <w:rsid w:val="734B3A27"/>
    <w:rsid w:val="7B4E4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widowControl w:val="0"/>
      <w:ind w:firstLine="420" w:firstLineChars="200"/>
      <w:jc w:val="both"/>
    </w:pPr>
    <w:rPr>
      <w:rFonts w:ascii="Times New Roman" w:hAnsi="Times New Roman"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2057</Words>
  <Characters>2242</Characters>
  <Lines>0</Lines>
  <Paragraphs>0</Paragraphs>
  <TotalTime>2</TotalTime>
  <ScaleCrop>false</ScaleCrop>
  <LinksUpToDate>false</LinksUpToDate>
  <CharactersWithSpaces>2248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2025-03-11T03:25:00Z</dcterms:created>
  <dc:creator>lenovo</dc:creator>
  <cp:lastModifiedBy>LL</cp:lastModifiedBy>
  <dcterms:modified xsi:type="dcterms:W3CDTF">2025-07-15T02:54:15Z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E360C3E7E68A40E1B263ADDF9D514E9B_13</vt:lpwstr>
  </property>
  <property fmtid="{D5CDD505-2E9C-101B-9397-08002B2CF9AE}" pid="4" name="KSOTemplateDocerSaveRecord">
    <vt:lpwstr>eyJoZGlkIjoiMTgyY2Y5Y2UxZjkwY2NiYzg1MTM4ZmQzOTFhYWJhY2IiLCJ1c2VySWQiOiI1NTIzOTMxOTUifQ==</vt:lpwstr>
  </property>
</Properties>
</file>