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10795"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关于生物样本和检验报告单配送服务的需求</w:t>
      </w:r>
    </w:p>
    <w:p w14:paraId="10B87F9C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 w14:paraId="68249E23">
      <w:pPr>
        <w:numPr>
          <w:ilvl w:val="0"/>
          <w:numId w:val="0"/>
        </w:num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为配合生物样本和检验报告单转运的质量和安全，从包材和运输对物流提出以下需求：</w:t>
      </w:r>
    </w:p>
    <w:p w14:paraId="4DE8F843">
      <w:pPr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1、物流方式及温度要求：</w:t>
      </w:r>
    </w:p>
    <w:p w14:paraId="627F0B6B"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1）当日达，南宁市区范围（周一至周六）半日送达，11:30点前寄件下午18:00前送到，15:30前寄件当天到，运输温度要求2℃—25℃；</w:t>
      </w:r>
      <w:bookmarkStart w:id="0" w:name="_GoBack"/>
      <w:bookmarkEnd w:id="0"/>
    </w:p>
    <w:p w14:paraId="19632C49">
      <w:pPr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2）次日达，其他城市、县城寄递，下单后1小时内上门取件，次日送达，全年无休式服务，运输温度要求2℃—25℃；</w:t>
      </w:r>
    </w:p>
    <w:p w14:paraId="381FD6E9"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3）同城急送，南宁市区25公里范围内，如遇特殊样本需要急送检测，下单寄件后半小时内上门取件，一对一急速派送。</w:t>
      </w:r>
    </w:p>
    <w:p w14:paraId="5A057F0A">
      <w:pPr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2、包装及标识</w:t>
      </w:r>
    </w:p>
    <w:p w14:paraId="56D5EEF7"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1）提供运输使用的包材，如泡沫箱、冰袋、缓冲物填充等，保障样本输运过程的安全。</w:t>
      </w:r>
    </w:p>
    <w:p w14:paraId="318F2727"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2）样本包装周围贴有向上标识，防止样本运输过程被随意颠倒放置导致样本破坏或污染。</w:t>
      </w:r>
    </w:p>
    <w:p w14:paraId="074CE366"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3、对账及结算</w:t>
      </w:r>
    </w:p>
    <w:p w14:paraId="780E158C">
      <w:pPr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物流公司提供每月物流订单明细，发给指定人员，同时提供专用账号用以查对，双方核对无误后方进行结算。结算转账完成后物流公司需按我方要求提供对应月份的结算发票。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F1208"/>
    <w:rsid w:val="0D771EB1"/>
    <w:rsid w:val="0F4D2764"/>
    <w:rsid w:val="15716A24"/>
    <w:rsid w:val="1C152BAB"/>
    <w:rsid w:val="2B2F5303"/>
    <w:rsid w:val="3270384E"/>
    <w:rsid w:val="42357167"/>
    <w:rsid w:val="4F430FC5"/>
    <w:rsid w:val="534D0ED5"/>
    <w:rsid w:val="602677BD"/>
    <w:rsid w:val="62154104"/>
    <w:rsid w:val="640F4664"/>
    <w:rsid w:val="6F893DDF"/>
    <w:rsid w:val="70BD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413</Characters>
  <Lines>0</Lines>
  <Paragraphs>0</Paragraphs>
  <TotalTime>3</TotalTime>
  <ScaleCrop>false</ScaleCrop>
  <LinksUpToDate>false</LinksUpToDate>
  <CharactersWithSpaces>418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晏</cp:lastModifiedBy>
  <dcterms:modified xsi:type="dcterms:W3CDTF">2025-04-14T00:36:32Z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eyJoZGlkIjoiY2Y5MTM5ZGYzNjNmMzQ0MTRjOGIzMzNlNmQzMDhkZDciLCJ1c2VySWQiOiI2Mjc5MTU0MjcifQ==</vt:lpwstr>
  </property>
  <property fmtid="{D5CDD505-2E9C-101B-9397-08002B2CF9AE}" pid="4" name="ICV">
    <vt:lpwstr>62BF99043714481B89ED0DC9E94DB493_12</vt:lpwstr>
  </property>
</Properties>
</file>