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firstLine="872" w:firstLineChars="200"/>
        <w:jc w:val="both"/>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西院染色体实验室电路功率扩容项目需求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eastAsia"/>
        </w:rPr>
      </w:pPr>
    </w:p>
    <w:p>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施工地址：位于南宁市江南区智兴路6号</w:t>
      </w:r>
    </w:p>
    <w:p>
      <w:pPr>
        <w:keepNext w:val="0"/>
        <w:keepLines w:val="0"/>
        <w:widowControl/>
        <w:suppressLineNumbers w:val="0"/>
        <w:jc w:val="left"/>
        <w:rPr>
          <w:rFonts w:hint="default"/>
          <w:lang w:val="en-US"/>
        </w:rPr>
      </w:pPr>
      <w:r>
        <w:rPr>
          <w:rFonts w:hint="eastAsia" w:ascii="方正仿宋_GB2312" w:hAnsi="方正仿宋_GB2312" w:eastAsia="方正仿宋_GB2312" w:cs="方正仿宋_GB2312"/>
          <w:sz w:val="32"/>
          <w:szCs w:val="32"/>
          <w:lang w:val="en-US" w:eastAsia="zh-CN"/>
        </w:rPr>
        <w:t>2、项目概况：西院染色体实验室既有电路功率容量不满足实验室设备安全运行条件，由于用电负载安全考虑，为杜绝楼层电井母排高温隐患，需增加一条专用电缆供清单设备需求，电缆长度预估80M. 规格：WDZ-YJV22-0.6/1kV-4X70+1X35mm2，预算5万元。（参考品牌：相当于或优于桂林国际、银杉、网联）</w:t>
      </w:r>
    </w:p>
    <w:p>
      <w:pP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三、施工要求</w:t>
      </w:r>
    </w:p>
    <w:p>
      <w:pPr>
        <w:ind w:firstLine="632"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电缆施工过程中必须严格按照国家标准规范来执行，电缆接头制作必须由熟练工完成，确保电缆线路可靠运行，防止电力事故发生，保障生命财产安全。若是施工中操作不当或产品质量问题，造成的不良后果，由施工方全权负责，与我院无关。</w:t>
      </w:r>
    </w:p>
    <w:p>
      <w:pPr>
        <w:ind w:firstLine="632" w:firstLineChars="200"/>
        <w:jc w:val="center"/>
        <w:rPr>
          <w:rFonts w:hint="eastAsia" w:ascii="方正仿宋_GB2312" w:hAnsi="方正仿宋_GB2312" w:eastAsia="方正仿宋_GB2312" w:cs="方正仿宋_GB2312"/>
          <w:sz w:val="32"/>
          <w:szCs w:val="32"/>
          <w:lang w:val="en-US" w:eastAsia="zh-CN"/>
        </w:rPr>
      </w:pPr>
    </w:p>
    <w:p>
      <w:pPr>
        <w:ind w:firstLine="632" w:firstLineChars="200"/>
        <w:jc w:val="both"/>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附件：实验室设备清单</w:t>
      </w:r>
      <w:bookmarkStart w:id="0" w:name="_GoBack"/>
      <w:bookmarkEnd w:id="0"/>
    </w:p>
    <w:p>
      <w:pPr>
        <w:ind w:firstLine="632" w:firstLineChars="200"/>
        <w:jc w:val="center"/>
        <w:rPr>
          <w:rFonts w:hint="eastAsia" w:ascii="方正仿宋_GB2312" w:hAnsi="方正仿宋_GB2312" w:eastAsia="方正仿宋_GB2312" w:cs="方正仿宋_GB2312"/>
          <w:sz w:val="32"/>
          <w:szCs w:val="32"/>
          <w:lang w:val="en-US" w:eastAsia="zh-CN"/>
        </w:rPr>
      </w:pPr>
    </w:p>
    <w:p>
      <w:pPr>
        <w:ind w:firstLine="632" w:firstLineChars="200"/>
        <w:jc w:val="cente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南宁市第二人民医院</w:t>
      </w:r>
    </w:p>
    <w:p>
      <w:pPr>
        <w:ind w:firstLine="632" w:firstLineChars="200"/>
        <w:jc w:val="cente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2024年5月21日</w:t>
      </w:r>
    </w:p>
    <w:p>
      <w:pPr>
        <w:ind w:firstLine="632" w:firstLineChars="200"/>
        <w:jc w:val="center"/>
        <w:rPr>
          <w:rFonts w:hint="eastAsia" w:ascii="方正仿宋_GB2312" w:hAnsi="方正仿宋_GB2312" w:eastAsia="方正仿宋_GB2312" w:cs="方正仿宋_GB2312"/>
          <w:sz w:val="32"/>
          <w:szCs w:val="32"/>
          <w:lang w:val="en-US" w:eastAsia="zh-CN"/>
        </w:rPr>
      </w:pPr>
    </w:p>
    <w:p>
      <w:pPr>
        <w:ind w:firstLine="632" w:firstLineChars="200"/>
        <w:jc w:val="center"/>
        <w:rPr>
          <w:rFonts w:hint="eastAsia" w:ascii="方正仿宋_GB2312" w:hAnsi="方正仿宋_GB2312" w:eastAsia="方正仿宋_GB2312" w:cs="方正仿宋_GB2312"/>
          <w:sz w:val="32"/>
          <w:szCs w:val="32"/>
          <w:lang w:val="en-US" w:eastAsia="zh-CN"/>
        </w:rPr>
      </w:pPr>
    </w:p>
    <w:p>
      <w:pPr>
        <w:ind w:firstLine="632" w:firstLineChars="200"/>
        <w:jc w:val="center"/>
        <w:rPr>
          <w:rFonts w:hint="eastAsia" w:ascii="方正仿宋_GB2312" w:hAnsi="方正仿宋_GB2312" w:eastAsia="方正仿宋_GB2312" w:cs="方正仿宋_GB2312"/>
          <w:sz w:val="32"/>
          <w:szCs w:val="32"/>
          <w:lang w:val="en-US" w:eastAsia="zh-CN"/>
        </w:rPr>
      </w:pPr>
    </w:p>
    <w:p>
      <w:pPr>
        <w:ind w:firstLine="632" w:firstLineChars="200"/>
        <w:jc w:val="center"/>
        <w:rPr>
          <w:rFonts w:hint="eastAsia" w:ascii="方正仿宋_GB2312" w:hAnsi="方正仿宋_GB2312" w:eastAsia="方正仿宋_GB2312" w:cs="方正仿宋_GB2312"/>
          <w:sz w:val="32"/>
          <w:szCs w:val="32"/>
          <w:lang w:val="en-US" w:eastAsia="zh-CN"/>
        </w:rPr>
      </w:pPr>
    </w:p>
    <w:p>
      <w:pPr>
        <w:ind w:firstLine="632" w:firstLineChars="200"/>
        <w:jc w:val="cente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试验室设备清单</w:t>
      </w:r>
    </w:p>
    <w:tbl>
      <w:tblPr>
        <w:tblStyle w:val="5"/>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4202"/>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7" w:type="dxa"/>
            <w:vAlign w:val="center"/>
          </w:tcPr>
          <w:p>
            <w:pPr>
              <w:jc w:val="center"/>
              <w:rPr>
                <w:rFonts w:hint="default" w:ascii="黑体" w:hAnsi="黑体" w:eastAsia="黑体" w:cs="黑体"/>
                <w:b/>
                <w:bCs/>
                <w:sz w:val="28"/>
                <w:szCs w:val="36"/>
                <w:vertAlign w:val="baseline"/>
                <w:lang w:val="en-US" w:eastAsia="zh-CN"/>
              </w:rPr>
            </w:pPr>
            <w:r>
              <w:rPr>
                <w:rFonts w:hint="eastAsia" w:ascii="黑体" w:hAnsi="黑体" w:eastAsia="黑体" w:cs="黑体"/>
                <w:b/>
                <w:bCs/>
                <w:sz w:val="28"/>
                <w:szCs w:val="36"/>
                <w:vertAlign w:val="baseline"/>
                <w:lang w:val="en-US" w:eastAsia="zh-CN"/>
              </w:rPr>
              <w:t>房间</w:t>
            </w:r>
          </w:p>
        </w:tc>
        <w:tc>
          <w:tcPr>
            <w:tcW w:w="4202" w:type="dxa"/>
            <w:vAlign w:val="center"/>
          </w:tcPr>
          <w:p>
            <w:pPr>
              <w:jc w:val="center"/>
              <w:rPr>
                <w:rFonts w:hint="default" w:ascii="黑体" w:hAnsi="黑体" w:eastAsia="黑体" w:cs="黑体"/>
                <w:b/>
                <w:bCs/>
                <w:sz w:val="28"/>
                <w:szCs w:val="36"/>
                <w:vertAlign w:val="baseline"/>
                <w:lang w:val="en-US" w:eastAsia="zh-CN"/>
              </w:rPr>
            </w:pPr>
            <w:r>
              <w:rPr>
                <w:rFonts w:hint="eastAsia" w:ascii="黑体" w:hAnsi="黑体" w:eastAsia="黑体" w:cs="黑体"/>
                <w:b/>
                <w:bCs/>
                <w:sz w:val="28"/>
                <w:szCs w:val="36"/>
                <w:vertAlign w:val="baseline"/>
                <w:lang w:val="en-US" w:eastAsia="zh-CN"/>
              </w:rPr>
              <w:t>仪器名称</w:t>
            </w:r>
          </w:p>
        </w:tc>
        <w:tc>
          <w:tcPr>
            <w:tcW w:w="2869" w:type="dxa"/>
            <w:vAlign w:val="center"/>
          </w:tcPr>
          <w:p>
            <w:pPr>
              <w:jc w:val="center"/>
              <w:rPr>
                <w:rFonts w:hint="eastAsia" w:ascii="黑体" w:hAnsi="黑体" w:eastAsia="黑体" w:cs="黑体"/>
                <w:b/>
                <w:bCs/>
                <w:sz w:val="28"/>
                <w:szCs w:val="36"/>
                <w:vertAlign w:val="baseline"/>
                <w:lang w:val="en-US" w:eastAsia="zh-CN"/>
              </w:rPr>
            </w:pPr>
            <w:r>
              <w:rPr>
                <w:rFonts w:hint="eastAsia" w:ascii="黑体" w:hAnsi="黑体" w:eastAsia="黑体" w:cs="黑体"/>
                <w:b/>
                <w:bCs/>
                <w:sz w:val="28"/>
                <w:szCs w:val="36"/>
                <w:vertAlign w:val="baseline"/>
                <w:lang w:val="en-US" w:eastAsia="zh-CN"/>
              </w:rPr>
              <w:t>功率（Kw）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restart"/>
            <w:vAlign w:val="center"/>
          </w:tcPr>
          <w:p>
            <w:pPr>
              <w:jc w:val="center"/>
              <w:rPr>
                <w:rFonts w:hint="default"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测序一区</w:t>
            </w:r>
          </w:p>
        </w:tc>
        <w:tc>
          <w:tcPr>
            <w:tcW w:w="4202"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博奥测序仪</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rFonts w:hint="eastAsia" w:ascii="黑体" w:hAnsi="黑体" w:eastAsia="黑体" w:cs="黑体"/>
                <w:b/>
                <w:bCs/>
                <w:sz w:val="24"/>
                <w:szCs w:val="32"/>
                <w:vertAlign w:val="baseline"/>
                <w:lang w:val="en-US" w:eastAsia="zh-CN"/>
              </w:rPr>
            </w:pPr>
          </w:p>
        </w:tc>
        <w:tc>
          <w:tcPr>
            <w:tcW w:w="4202" w:type="dxa"/>
            <w:vAlign w:val="center"/>
          </w:tcPr>
          <w:p>
            <w:pPr>
              <w:jc w:val="left"/>
              <w:rPr>
                <w:rFonts w:hint="eastAsia" w:eastAsiaTheme="minorEastAsia"/>
                <w:b w:val="0"/>
                <w:bCs w:val="0"/>
                <w:sz w:val="24"/>
                <w:szCs w:val="32"/>
                <w:vertAlign w:val="baseline"/>
                <w:lang w:val="en-US" w:eastAsia="zh-CN"/>
              </w:rPr>
            </w:pPr>
            <w:r>
              <w:rPr>
                <w:rFonts w:hint="eastAsia"/>
                <w:b w:val="0"/>
                <w:bCs w:val="0"/>
                <w:sz w:val="24"/>
                <w:szCs w:val="32"/>
                <w:vertAlign w:val="baseline"/>
                <w:lang w:val="en-US" w:eastAsia="zh-CN"/>
              </w:rPr>
              <w:t>冰箱</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rFonts w:hint="eastAsia" w:ascii="黑体" w:hAnsi="黑体" w:eastAsia="黑体" w:cs="黑体"/>
                <w:b/>
                <w:bCs/>
                <w:sz w:val="24"/>
                <w:szCs w:val="32"/>
                <w:vertAlign w:val="baseline"/>
                <w:lang w:val="en-US" w:eastAsia="zh-CN"/>
              </w:rPr>
            </w:pPr>
          </w:p>
        </w:tc>
        <w:tc>
          <w:tcPr>
            <w:tcW w:w="4202"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OT、ES、离心机、服务器、UPS等</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447" w:type="dxa"/>
            <w:vMerge w:val="continue"/>
            <w:vAlign w:val="center"/>
          </w:tcPr>
          <w:p>
            <w:pPr>
              <w:jc w:val="center"/>
              <w:rPr>
                <w:rFonts w:hint="eastAsia" w:ascii="黑体" w:hAnsi="黑体" w:eastAsia="黑体" w:cs="黑体"/>
                <w:b/>
                <w:bCs/>
                <w:sz w:val="24"/>
                <w:szCs w:val="32"/>
                <w:vertAlign w:val="baseline"/>
                <w:lang w:val="en-US" w:eastAsia="zh-CN"/>
              </w:rPr>
            </w:pPr>
          </w:p>
        </w:tc>
        <w:tc>
          <w:tcPr>
            <w:tcW w:w="4202" w:type="dxa"/>
            <w:vAlign w:val="center"/>
          </w:tcPr>
          <w:p>
            <w:pPr>
              <w:jc w:val="left"/>
              <w:rPr>
                <w:rFonts w:hint="eastAsia" w:eastAsiaTheme="minorEastAsia"/>
                <w:b w:val="0"/>
                <w:bCs w:val="0"/>
                <w:sz w:val="24"/>
                <w:szCs w:val="32"/>
                <w:vertAlign w:val="baseline"/>
                <w:lang w:val="en-US" w:eastAsia="zh-CN"/>
              </w:rPr>
            </w:pPr>
            <w:r>
              <w:rPr>
                <w:rFonts w:hint="eastAsia"/>
                <w:b w:val="0"/>
                <w:bCs w:val="0"/>
                <w:sz w:val="24"/>
                <w:szCs w:val="32"/>
                <w:vertAlign w:val="baseline"/>
                <w:lang w:val="en-US" w:eastAsia="zh-CN"/>
              </w:rPr>
              <w:t>空调</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rFonts w:hint="eastAsia" w:ascii="黑体" w:hAnsi="黑体" w:eastAsia="黑体" w:cs="黑体"/>
                <w:b/>
                <w:bCs/>
                <w:sz w:val="24"/>
                <w:szCs w:val="32"/>
                <w:vertAlign w:val="baseline"/>
                <w:lang w:val="en-US" w:eastAsia="zh-CN"/>
              </w:rPr>
            </w:pPr>
          </w:p>
        </w:tc>
        <w:tc>
          <w:tcPr>
            <w:tcW w:w="4202" w:type="dxa"/>
            <w:vAlign w:val="center"/>
          </w:tcPr>
          <w:p>
            <w:pPr>
              <w:jc w:val="center"/>
              <w:rPr>
                <w:rFonts w:hint="eastAsia"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测序一区合计</w:t>
            </w:r>
          </w:p>
        </w:tc>
        <w:tc>
          <w:tcPr>
            <w:tcW w:w="2869" w:type="dxa"/>
            <w:vAlign w:val="center"/>
          </w:tcPr>
          <w:p>
            <w:pPr>
              <w:jc w:val="center"/>
              <w:rPr>
                <w:rFonts w:hint="eastAsia"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7.5 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restart"/>
            <w:vAlign w:val="center"/>
          </w:tcPr>
          <w:p>
            <w:pPr>
              <w:jc w:val="center"/>
              <w:rPr>
                <w:rFonts w:hint="eastAsia"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测序二区</w:t>
            </w:r>
          </w:p>
        </w:tc>
        <w:tc>
          <w:tcPr>
            <w:tcW w:w="4202"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华大测序仪</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rFonts w:hint="eastAsia" w:ascii="黑体" w:hAnsi="黑体" w:eastAsia="黑体" w:cs="黑体"/>
                <w:b/>
                <w:bCs/>
                <w:sz w:val="24"/>
                <w:szCs w:val="32"/>
                <w:vertAlign w:val="baseline"/>
                <w:lang w:val="en-US" w:eastAsia="zh-CN"/>
              </w:rPr>
            </w:pPr>
          </w:p>
        </w:tc>
        <w:tc>
          <w:tcPr>
            <w:tcW w:w="4202"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离心机、震荡仪、服务器等</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rFonts w:hint="eastAsia" w:ascii="黑体" w:hAnsi="黑体" w:eastAsia="黑体" w:cs="黑体"/>
                <w:b/>
                <w:bCs/>
                <w:sz w:val="24"/>
                <w:szCs w:val="32"/>
                <w:vertAlign w:val="baseline"/>
                <w:lang w:val="en-US" w:eastAsia="zh-CN"/>
              </w:rPr>
            </w:pPr>
          </w:p>
        </w:tc>
        <w:tc>
          <w:tcPr>
            <w:tcW w:w="4202" w:type="dxa"/>
            <w:vAlign w:val="center"/>
          </w:tcPr>
          <w:p>
            <w:pPr>
              <w:jc w:val="left"/>
              <w:rPr>
                <w:rFonts w:hint="eastAsia" w:eastAsiaTheme="minorEastAsia"/>
                <w:b w:val="0"/>
                <w:bCs w:val="0"/>
                <w:sz w:val="24"/>
                <w:szCs w:val="32"/>
                <w:vertAlign w:val="baseline"/>
                <w:lang w:val="en-US" w:eastAsia="zh-CN"/>
              </w:rPr>
            </w:pPr>
            <w:r>
              <w:rPr>
                <w:rFonts w:hint="eastAsia"/>
                <w:b w:val="0"/>
                <w:bCs w:val="0"/>
                <w:sz w:val="24"/>
                <w:szCs w:val="32"/>
                <w:vertAlign w:val="baseline"/>
                <w:lang w:val="en-US" w:eastAsia="zh-CN"/>
              </w:rPr>
              <w:t>扩增仪</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rFonts w:hint="eastAsia" w:ascii="黑体" w:hAnsi="黑体" w:eastAsia="黑体" w:cs="黑体"/>
                <w:b/>
                <w:bCs/>
                <w:sz w:val="24"/>
                <w:szCs w:val="32"/>
                <w:vertAlign w:val="baseline"/>
                <w:lang w:val="en-US" w:eastAsia="zh-CN"/>
              </w:rPr>
            </w:pPr>
          </w:p>
        </w:tc>
        <w:tc>
          <w:tcPr>
            <w:tcW w:w="4202"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样本加载仪</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rFonts w:hint="eastAsia" w:ascii="黑体" w:hAnsi="黑体" w:eastAsia="黑体" w:cs="黑体"/>
                <w:b/>
                <w:bCs/>
                <w:sz w:val="24"/>
                <w:szCs w:val="32"/>
                <w:vertAlign w:val="baseline"/>
                <w:lang w:val="en-US" w:eastAsia="zh-CN"/>
              </w:rPr>
            </w:pPr>
          </w:p>
        </w:tc>
        <w:tc>
          <w:tcPr>
            <w:tcW w:w="4202" w:type="dxa"/>
            <w:vAlign w:val="center"/>
          </w:tcPr>
          <w:p>
            <w:pPr>
              <w:jc w:val="left"/>
              <w:rPr>
                <w:rFonts w:hint="eastAsia" w:eastAsiaTheme="minorEastAsia"/>
                <w:b w:val="0"/>
                <w:bCs w:val="0"/>
                <w:sz w:val="24"/>
                <w:szCs w:val="32"/>
                <w:vertAlign w:val="baseline"/>
                <w:lang w:val="en-US" w:eastAsia="zh-CN"/>
              </w:rPr>
            </w:pPr>
            <w:r>
              <w:rPr>
                <w:rFonts w:hint="eastAsia"/>
                <w:b w:val="0"/>
                <w:bCs w:val="0"/>
                <w:sz w:val="24"/>
                <w:szCs w:val="32"/>
                <w:vertAlign w:val="baseline"/>
                <w:lang w:val="en-US" w:eastAsia="zh-CN"/>
              </w:rPr>
              <w:t>除湿机（1Kw*2台）</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447" w:type="dxa"/>
            <w:vMerge w:val="continue"/>
            <w:vAlign w:val="center"/>
          </w:tcPr>
          <w:p>
            <w:pPr>
              <w:jc w:val="center"/>
              <w:rPr>
                <w:rFonts w:hint="eastAsia" w:ascii="黑体" w:hAnsi="黑体" w:eastAsia="黑体" w:cs="黑体"/>
                <w:b/>
                <w:bCs/>
                <w:sz w:val="24"/>
                <w:szCs w:val="32"/>
                <w:vertAlign w:val="baseline"/>
                <w:lang w:val="en-US" w:eastAsia="zh-CN"/>
              </w:rPr>
            </w:pPr>
          </w:p>
        </w:tc>
        <w:tc>
          <w:tcPr>
            <w:tcW w:w="4202" w:type="dxa"/>
            <w:vAlign w:val="center"/>
          </w:tcPr>
          <w:p>
            <w:pPr>
              <w:jc w:val="left"/>
              <w:rPr>
                <w:rFonts w:hint="eastAsia" w:eastAsiaTheme="minorEastAsia"/>
                <w:b w:val="0"/>
                <w:bCs w:val="0"/>
                <w:sz w:val="24"/>
                <w:szCs w:val="32"/>
                <w:vertAlign w:val="baseline"/>
                <w:lang w:val="en-US" w:eastAsia="zh-CN"/>
              </w:rPr>
            </w:pPr>
            <w:r>
              <w:rPr>
                <w:rFonts w:hint="eastAsia"/>
                <w:b w:val="0"/>
                <w:bCs w:val="0"/>
                <w:sz w:val="24"/>
                <w:szCs w:val="32"/>
                <w:vertAlign w:val="baseline"/>
                <w:lang w:val="en-US" w:eastAsia="zh-CN"/>
              </w:rPr>
              <w:t>空调</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rFonts w:hint="eastAsia" w:ascii="黑体" w:hAnsi="黑体" w:eastAsia="黑体" w:cs="黑体"/>
                <w:b/>
                <w:bCs/>
                <w:sz w:val="24"/>
                <w:szCs w:val="32"/>
                <w:vertAlign w:val="baseline"/>
                <w:lang w:val="en-US" w:eastAsia="zh-CN"/>
              </w:rPr>
            </w:pPr>
          </w:p>
        </w:tc>
        <w:tc>
          <w:tcPr>
            <w:tcW w:w="4202" w:type="dxa"/>
            <w:vAlign w:val="center"/>
          </w:tcPr>
          <w:p>
            <w:pPr>
              <w:jc w:val="center"/>
              <w:rPr>
                <w:rFonts w:hint="eastAsia" w:ascii="黑体" w:hAnsi="黑体" w:eastAsia="黑体" w:cs="黑体"/>
                <w:b w:val="0"/>
                <w:bCs w:val="0"/>
                <w:sz w:val="24"/>
                <w:szCs w:val="32"/>
                <w:vertAlign w:val="baseline"/>
              </w:rPr>
            </w:pPr>
            <w:r>
              <w:rPr>
                <w:rFonts w:hint="eastAsia" w:ascii="黑体" w:hAnsi="黑体" w:eastAsia="黑体" w:cs="黑体"/>
                <w:b/>
                <w:bCs/>
                <w:sz w:val="24"/>
                <w:szCs w:val="32"/>
                <w:vertAlign w:val="baseline"/>
                <w:lang w:val="en-US" w:eastAsia="zh-CN"/>
              </w:rPr>
              <w:t>测序二区合计</w:t>
            </w:r>
          </w:p>
        </w:tc>
        <w:tc>
          <w:tcPr>
            <w:tcW w:w="2869" w:type="dxa"/>
            <w:vAlign w:val="center"/>
          </w:tcPr>
          <w:p>
            <w:pPr>
              <w:jc w:val="center"/>
              <w:rPr>
                <w:rFonts w:hint="eastAsia" w:ascii="黑体" w:hAnsi="黑体" w:eastAsia="黑体" w:cs="黑体"/>
                <w:b w:val="0"/>
                <w:bCs w:val="0"/>
                <w:sz w:val="24"/>
                <w:szCs w:val="32"/>
                <w:vertAlign w:val="baseline"/>
              </w:rPr>
            </w:pPr>
            <w:r>
              <w:rPr>
                <w:rFonts w:hint="eastAsia" w:ascii="黑体" w:hAnsi="黑体" w:eastAsia="黑体" w:cs="黑体"/>
                <w:b/>
                <w:bCs/>
                <w:sz w:val="24"/>
                <w:szCs w:val="32"/>
                <w:vertAlign w:val="baseline"/>
                <w:lang w:val="en-US" w:eastAsia="zh-CN"/>
              </w:rPr>
              <w:t>9.7 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restart"/>
            <w:vAlign w:val="center"/>
          </w:tcPr>
          <w:p>
            <w:pPr>
              <w:jc w:val="center"/>
              <w:rPr>
                <w:rFonts w:hint="default"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标本暂存区（拟放一代测序+博奥测序）</w:t>
            </w:r>
          </w:p>
        </w:tc>
        <w:tc>
          <w:tcPr>
            <w:tcW w:w="4202" w:type="dxa"/>
            <w:vAlign w:val="center"/>
          </w:tcPr>
          <w:p>
            <w:pPr>
              <w:jc w:val="left"/>
              <w:rPr>
                <w:b w:val="0"/>
                <w:bCs w:val="0"/>
                <w:sz w:val="24"/>
                <w:szCs w:val="32"/>
                <w:vertAlign w:val="baseline"/>
              </w:rPr>
            </w:pPr>
            <w:r>
              <w:rPr>
                <w:rFonts w:hint="eastAsia"/>
                <w:b w:val="0"/>
                <w:bCs w:val="0"/>
                <w:sz w:val="24"/>
                <w:szCs w:val="32"/>
                <w:vertAlign w:val="baseline"/>
                <w:lang w:val="en-US" w:eastAsia="zh-CN"/>
              </w:rPr>
              <w:t>阅微一代测序</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约1.0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b w:val="0"/>
                <w:bCs w:val="0"/>
                <w:sz w:val="24"/>
                <w:szCs w:val="32"/>
                <w:vertAlign w:val="baseline"/>
              </w:rPr>
            </w:pPr>
            <w:r>
              <w:rPr>
                <w:rFonts w:hint="eastAsia"/>
                <w:b w:val="0"/>
                <w:bCs w:val="0"/>
                <w:sz w:val="24"/>
                <w:szCs w:val="32"/>
                <w:vertAlign w:val="baseline"/>
                <w:lang w:val="en-US" w:eastAsia="zh-CN"/>
              </w:rPr>
              <w:t>博奥测序仪</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预留小设备、UPS等</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eastAsia" w:eastAsiaTheme="minorEastAsia"/>
                <w:b w:val="0"/>
                <w:bCs w:val="0"/>
                <w:sz w:val="24"/>
                <w:szCs w:val="32"/>
                <w:vertAlign w:val="baseline"/>
                <w:lang w:val="en-US" w:eastAsia="zh-CN"/>
              </w:rPr>
            </w:pPr>
            <w:r>
              <w:rPr>
                <w:rFonts w:hint="eastAsia"/>
                <w:b w:val="0"/>
                <w:bCs w:val="0"/>
                <w:sz w:val="24"/>
                <w:szCs w:val="32"/>
                <w:vertAlign w:val="baseline"/>
                <w:lang w:val="en-US" w:eastAsia="zh-CN"/>
              </w:rPr>
              <w:t>空调</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center"/>
              <w:rPr>
                <w:b w:val="0"/>
                <w:bCs w:val="0"/>
                <w:sz w:val="24"/>
                <w:szCs w:val="32"/>
                <w:vertAlign w:val="baseline"/>
              </w:rPr>
            </w:pPr>
            <w:r>
              <w:rPr>
                <w:rFonts w:hint="eastAsia" w:ascii="黑体" w:hAnsi="黑体" w:eastAsia="黑体" w:cs="黑体"/>
                <w:b/>
                <w:bCs/>
                <w:sz w:val="24"/>
                <w:szCs w:val="32"/>
                <w:vertAlign w:val="baseline"/>
                <w:lang w:val="en-US" w:eastAsia="zh-CN"/>
              </w:rPr>
              <w:t>标本暂存区合计</w:t>
            </w:r>
          </w:p>
        </w:tc>
        <w:tc>
          <w:tcPr>
            <w:tcW w:w="2869" w:type="dxa"/>
            <w:vAlign w:val="center"/>
          </w:tcPr>
          <w:p>
            <w:pPr>
              <w:jc w:val="center"/>
              <w:rPr>
                <w:rFonts w:hint="default" w:eastAsiaTheme="minorEastAsia"/>
                <w:b w:val="0"/>
                <w:bCs w:val="0"/>
                <w:sz w:val="24"/>
                <w:szCs w:val="32"/>
                <w:vertAlign w:val="baseline"/>
                <w:lang w:val="en-US" w:eastAsia="zh-CN"/>
              </w:rPr>
            </w:pPr>
            <w:r>
              <w:rPr>
                <w:rFonts w:hint="eastAsia" w:ascii="黑体" w:hAnsi="黑体" w:eastAsia="黑体" w:cs="黑体"/>
                <w:b/>
                <w:bCs/>
                <w:sz w:val="24"/>
                <w:szCs w:val="32"/>
                <w:vertAlign w:val="baseline"/>
                <w:lang w:val="en-US" w:eastAsia="zh-CN"/>
              </w:rPr>
              <w:t>7.1 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restart"/>
            <w:vAlign w:val="center"/>
          </w:tcPr>
          <w:p>
            <w:pPr>
              <w:jc w:val="center"/>
              <w:rPr>
                <w:rFonts w:hint="default" w:eastAsiaTheme="minorEastAsia"/>
                <w:b w:val="0"/>
                <w:bCs w:val="0"/>
                <w:sz w:val="24"/>
                <w:szCs w:val="32"/>
                <w:vertAlign w:val="baseline"/>
                <w:lang w:val="en-US" w:eastAsia="zh-CN"/>
              </w:rPr>
            </w:pPr>
            <w:r>
              <w:rPr>
                <w:rFonts w:hint="eastAsia" w:ascii="黑体" w:hAnsi="黑体" w:eastAsia="黑体" w:cs="黑体"/>
                <w:b/>
                <w:bCs/>
                <w:sz w:val="24"/>
                <w:szCs w:val="32"/>
                <w:vertAlign w:val="baseline"/>
                <w:lang w:val="en-US" w:eastAsia="zh-CN"/>
              </w:rPr>
              <w:t>羊水细胞培养室</w:t>
            </w:r>
          </w:p>
        </w:tc>
        <w:tc>
          <w:tcPr>
            <w:tcW w:w="4202" w:type="dxa"/>
            <w:vAlign w:val="center"/>
          </w:tcPr>
          <w:p>
            <w:pPr>
              <w:jc w:val="left"/>
              <w:rPr>
                <w:rFonts w:hint="eastAsia" w:eastAsiaTheme="minorEastAsia"/>
                <w:b w:val="0"/>
                <w:bCs w:val="0"/>
                <w:sz w:val="24"/>
                <w:szCs w:val="32"/>
                <w:vertAlign w:val="baseline"/>
                <w:lang w:val="en-US" w:eastAsia="zh-CN"/>
              </w:rPr>
            </w:pPr>
            <w:r>
              <w:rPr>
                <w:rFonts w:hint="eastAsia"/>
                <w:b w:val="0"/>
                <w:bCs w:val="0"/>
                <w:sz w:val="24"/>
                <w:szCs w:val="32"/>
                <w:vertAlign w:val="baseline"/>
                <w:lang w:val="en-US" w:eastAsia="zh-CN"/>
              </w:rPr>
              <w:t>超净台</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eastAsia" w:eastAsiaTheme="minorEastAsia"/>
                <w:b w:val="0"/>
                <w:bCs w:val="0"/>
                <w:sz w:val="24"/>
                <w:szCs w:val="32"/>
                <w:vertAlign w:val="baseline"/>
                <w:lang w:val="en-US" w:eastAsia="zh-CN"/>
              </w:rPr>
            </w:pPr>
            <w:r>
              <w:rPr>
                <w:rFonts w:hint="eastAsia"/>
                <w:b w:val="0"/>
                <w:bCs w:val="0"/>
                <w:sz w:val="24"/>
                <w:szCs w:val="32"/>
                <w:vertAlign w:val="baseline"/>
                <w:lang w:val="en-US" w:eastAsia="zh-CN"/>
              </w:rPr>
              <w:t>培养箱（1Kw*2台）</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eastAsia" w:eastAsiaTheme="minorEastAsia"/>
                <w:b w:val="0"/>
                <w:bCs w:val="0"/>
                <w:sz w:val="24"/>
                <w:szCs w:val="32"/>
                <w:vertAlign w:val="baseline"/>
                <w:lang w:val="en-US" w:eastAsia="zh-CN"/>
              </w:rPr>
            </w:pPr>
            <w:r>
              <w:rPr>
                <w:rFonts w:hint="eastAsia"/>
                <w:b w:val="0"/>
                <w:bCs w:val="0"/>
                <w:sz w:val="24"/>
                <w:szCs w:val="32"/>
                <w:vertAlign w:val="baseline"/>
                <w:lang w:val="en-US" w:eastAsia="zh-CN"/>
              </w:rPr>
              <w:t>离心机</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气瓶柜、预留小设备</w:t>
            </w:r>
          </w:p>
        </w:tc>
        <w:tc>
          <w:tcPr>
            <w:tcW w:w="2869" w:type="dxa"/>
            <w:vAlign w:val="center"/>
          </w:tcPr>
          <w:p>
            <w:pPr>
              <w:jc w:val="left"/>
              <w:rPr>
                <w:rFonts w:hint="default" w:eastAsiaTheme="minorEastAsia"/>
                <w:b w:val="0"/>
                <w:bCs w:val="0"/>
                <w:sz w:val="24"/>
                <w:szCs w:val="32"/>
                <w:vertAlign w:val="baseline"/>
                <w:lang w:val="en-US" w:eastAsia="zh-CN"/>
              </w:rPr>
            </w:pPr>
            <w:r>
              <w:rPr>
                <w:rFonts w:hint="eastAsia"/>
                <w:b w:val="0"/>
                <w:bCs w:val="0"/>
                <w:sz w:val="24"/>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b w:val="0"/>
                <w:bCs w:val="0"/>
                <w:sz w:val="24"/>
                <w:szCs w:val="32"/>
                <w:vertAlign w:val="baseline"/>
              </w:rPr>
            </w:pPr>
            <w:r>
              <w:rPr>
                <w:rFonts w:hint="eastAsia"/>
                <w:b w:val="0"/>
                <w:bCs w:val="0"/>
                <w:sz w:val="24"/>
                <w:szCs w:val="32"/>
                <w:vertAlign w:val="baseline"/>
                <w:lang w:val="en-US" w:eastAsia="zh-CN"/>
              </w:rPr>
              <w:t>空调</w:t>
            </w:r>
          </w:p>
        </w:tc>
        <w:tc>
          <w:tcPr>
            <w:tcW w:w="2869" w:type="dxa"/>
            <w:vAlign w:val="center"/>
          </w:tcPr>
          <w:p>
            <w:pPr>
              <w:jc w:val="left"/>
              <w:rPr>
                <w:b w:val="0"/>
                <w:bCs w:val="0"/>
                <w:sz w:val="24"/>
                <w:szCs w:val="32"/>
                <w:vertAlign w:val="baseline"/>
              </w:rPr>
            </w:pPr>
            <w:r>
              <w:rPr>
                <w:rFonts w:hint="eastAsia"/>
                <w:b w:val="0"/>
                <w:bCs w:val="0"/>
                <w:sz w:val="24"/>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center"/>
              <w:rPr>
                <w:b w:val="0"/>
                <w:bCs w:val="0"/>
                <w:sz w:val="24"/>
                <w:szCs w:val="32"/>
                <w:vertAlign w:val="baseline"/>
              </w:rPr>
            </w:pPr>
            <w:r>
              <w:rPr>
                <w:rFonts w:hint="eastAsia" w:ascii="黑体" w:hAnsi="黑体" w:eastAsia="黑体" w:cs="黑体"/>
                <w:b/>
                <w:bCs/>
                <w:sz w:val="24"/>
                <w:szCs w:val="32"/>
                <w:vertAlign w:val="baseline"/>
                <w:lang w:val="en-US" w:eastAsia="zh-CN"/>
              </w:rPr>
              <w:t>羊水细胞培养室合计</w:t>
            </w:r>
          </w:p>
        </w:tc>
        <w:tc>
          <w:tcPr>
            <w:tcW w:w="2869" w:type="dxa"/>
            <w:vAlign w:val="center"/>
          </w:tcPr>
          <w:p>
            <w:pPr>
              <w:jc w:val="center"/>
              <w:rPr>
                <w:b w:val="0"/>
                <w:bCs w:val="0"/>
                <w:sz w:val="24"/>
                <w:szCs w:val="32"/>
                <w:vertAlign w:val="baseline"/>
              </w:rPr>
            </w:pPr>
            <w:r>
              <w:rPr>
                <w:rFonts w:hint="eastAsia" w:ascii="黑体" w:hAnsi="黑体" w:eastAsia="黑体" w:cs="黑体"/>
                <w:b/>
                <w:bCs/>
                <w:sz w:val="24"/>
                <w:szCs w:val="32"/>
                <w:vertAlign w:val="baseline"/>
                <w:lang w:val="en-US" w:eastAsia="zh-CN"/>
              </w:rPr>
              <w:t>7.3 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restart"/>
            <w:vAlign w:val="center"/>
          </w:tcPr>
          <w:p>
            <w:pPr>
              <w:jc w:val="center"/>
              <w:rPr>
                <w:rFonts w:hint="default" w:eastAsiaTheme="minorEastAsia"/>
                <w:b w:val="0"/>
                <w:bCs w:val="0"/>
                <w:sz w:val="24"/>
                <w:szCs w:val="32"/>
                <w:vertAlign w:val="baseline"/>
                <w:lang w:val="en-US" w:eastAsia="zh-CN"/>
              </w:rPr>
            </w:pPr>
            <w:r>
              <w:rPr>
                <w:rFonts w:hint="eastAsia" w:ascii="黑体" w:hAnsi="黑体" w:eastAsia="黑体" w:cs="黑体"/>
                <w:b/>
                <w:bCs/>
                <w:sz w:val="24"/>
                <w:szCs w:val="32"/>
                <w:vertAlign w:val="baseline"/>
                <w:lang w:val="en-US" w:eastAsia="zh-CN"/>
              </w:rPr>
              <w:t>外周血细胞培养室</w:t>
            </w:r>
          </w:p>
        </w:tc>
        <w:tc>
          <w:tcPr>
            <w:tcW w:w="4202" w:type="dxa"/>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超净台</w:t>
            </w:r>
          </w:p>
        </w:tc>
        <w:tc>
          <w:tcPr>
            <w:tcW w:w="2869"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培养箱（1.2Kw*2台）</w:t>
            </w:r>
          </w:p>
        </w:tc>
        <w:tc>
          <w:tcPr>
            <w:tcW w:w="2869" w:type="dxa"/>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预留小设备</w:t>
            </w:r>
          </w:p>
        </w:tc>
        <w:tc>
          <w:tcPr>
            <w:tcW w:w="2869"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空调</w:t>
            </w:r>
          </w:p>
        </w:tc>
        <w:tc>
          <w:tcPr>
            <w:tcW w:w="2869" w:type="dxa"/>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center"/>
              <w:rPr>
                <w:rFonts w:hint="default"/>
                <w:b w:val="0"/>
                <w:bCs w:val="0"/>
                <w:sz w:val="24"/>
                <w:szCs w:val="32"/>
                <w:vertAlign w:val="baseline"/>
                <w:lang w:val="en-US"/>
              </w:rPr>
            </w:pPr>
            <w:r>
              <w:rPr>
                <w:rFonts w:hint="eastAsia" w:ascii="黑体" w:hAnsi="黑体" w:eastAsia="黑体" w:cs="黑体"/>
                <w:b/>
                <w:bCs/>
                <w:sz w:val="24"/>
                <w:szCs w:val="32"/>
                <w:vertAlign w:val="baseline"/>
                <w:lang w:val="en-US" w:eastAsia="zh-CN"/>
              </w:rPr>
              <w:t>外周血细胞培养室合计</w:t>
            </w:r>
          </w:p>
        </w:tc>
        <w:tc>
          <w:tcPr>
            <w:tcW w:w="2869" w:type="dxa"/>
            <w:vAlign w:val="center"/>
          </w:tcPr>
          <w:p>
            <w:pPr>
              <w:jc w:val="center"/>
              <w:rPr>
                <w:b w:val="0"/>
                <w:bCs w:val="0"/>
                <w:sz w:val="24"/>
                <w:szCs w:val="32"/>
                <w:vertAlign w:val="baseline"/>
              </w:rPr>
            </w:pPr>
            <w:r>
              <w:rPr>
                <w:rFonts w:hint="eastAsia" w:ascii="黑体" w:hAnsi="黑体" w:eastAsia="黑体" w:cs="黑体"/>
                <w:b/>
                <w:bCs/>
                <w:sz w:val="24"/>
                <w:szCs w:val="32"/>
                <w:vertAlign w:val="baseline"/>
                <w:lang w:val="en-US" w:eastAsia="zh-CN"/>
              </w:rPr>
              <w:t>7.2 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restart"/>
            <w:vAlign w:val="center"/>
          </w:tcPr>
          <w:p>
            <w:pPr>
              <w:jc w:val="center"/>
              <w:rPr>
                <w:b w:val="0"/>
                <w:bCs w:val="0"/>
                <w:sz w:val="24"/>
                <w:szCs w:val="32"/>
                <w:vertAlign w:val="baseline"/>
              </w:rPr>
            </w:pPr>
            <w:r>
              <w:rPr>
                <w:rFonts w:hint="eastAsia" w:ascii="黑体" w:hAnsi="黑体" w:eastAsia="黑体" w:cs="黑体"/>
                <w:b/>
                <w:bCs/>
                <w:sz w:val="24"/>
                <w:szCs w:val="32"/>
                <w:vertAlign w:val="baseline"/>
                <w:lang w:val="en-US" w:eastAsia="zh-CN"/>
              </w:rPr>
              <w:t>样本制备室（一）</w:t>
            </w:r>
          </w:p>
        </w:tc>
        <w:tc>
          <w:tcPr>
            <w:tcW w:w="4202"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水浴箱（大）</w:t>
            </w:r>
          </w:p>
        </w:tc>
        <w:tc>
          <w:tcPr>
            <w:tcW w:w="2869"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水浴箱（小）</w:t>
            </w:r>
          </w:p>
        </w:tc>
        <w:tc>
          <w:tcPr>
            <w:tcW w:w="2869" w:type="dxa"/>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离心机</w:t>
            </w:r>
          </w:p>
        </w:tc>
        <w:tc>
          <w:tcPr>
            <w:tcW w:w="2869"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通风柜</w:t>
            </w:r>
          </w:p>
        </w:tc>
        <w:tc>
          <w:tcPr>
            <w:tcW w:w="2869"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烤片箱</w:t>
            </w:r>
          </w:p>
        </w:tc>
        <w:tc>
          <w:tcPr>
            <w:tcW w:w="2869"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空调</w:t>
            </w:r>
          </w:p>
        </w:tc>
        <w:tc>
          <w:tcPr>
            <w:tcW w:w="2869" w:type="dxa"/>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center"/>
              <w:rPr>
                <w:b w:val="0"/>
                <w:bCs w:val="0"/>
                <w:sz w:val="24"/>
                <w:szCs w:val="32"/>
                <w:vertAlign w:val="baseline"/>
              </w:rPr>
            </w:pPr>
            <w:r>
              <w:rPr>
                <w:rFonts w:hint="eastAsia" w:ascii="黑体" w:hAnsi="黑体" w:eastAsia="黑体" w:cs="黑体"/>
                <w:b/>
                <w:bCs/>
                <w:sz w:val="24"/>
                <w:szCs w:val="32"/>
                <w:vertAlign w:val="baseline"/>
                <w:lang w:val="en-US" w:eastAsia="zh-CN"/>
              </w:rPr>
              <w:t>样本制备室（一）合计</w:t>
            </w:r>
          </w:p>
        </w:tc>
        <w:tc>
          <w:tcPr>
            <w:tcW w:w="2869" w:type="dxa"/>
            <w:vAlign w:val="center"/>
          </w:tcPr>
          <w:p>
            <w:pPr>
              <w:jc w:val="center"/>
              <w:rPr>
                <w:b w:val="0"/>
                <w:bCs w:val="0"/>
                <w:sz w:val="24"/>
                <w:szCs w:val="32"/>
                <w:vertAlign w:val="baseline"/>
              </w:rPr>
            </w:pPr>
            <w:r>
              <w:rPr>
                <w:rFonts w:hint="eastAsia" w:ascii="黑体" w:hAnsi="黑体" w:eastAsia="黑体" w:cs="黑体"/>
                <w:b/>
                <w:bCs/>
                <w:sz w:val="24"/>
                <w:szCs w:val="32"/>
                <w:vertAlign w:val="baseline"/>
                <w:lang w:val="en-US" w:eastAsia="zh-CN"/>
              </w:rPr>
              <w:t>10.9 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restart"/>
            <w:vAlign w:val="center"/>
          </w:tcPr>
          <w:p>
            <w:pPr>
              <w:jc w:val="center"/>
              <w:rPr>
                <w:b w:val="0"/>
                <w:bCs w:val="0"/>
                <w:sz w:val="24"/>
                <w:szCs w:val="32"/>
                <w:vertAlign w:val="baseline"/>
              </w:rPr>
            </w:pPr>
            <w:r>
              <w:rPr>
                <w:rFonts w:hint="eastAsia" w:ascii="黑体" w:hAnsi="黑体" w:eastAsia="黑体" w:cs="黑体"/>
                <w:b/>
                <w:bCs/>
                <w:sz w:val="24"/>
                <w:szCs w:val="32"/>
                <w:vertAlign w:val="baseline"/>
                <w:lang w:val="en-US" w:eastAsia="zh-CN"/>
              </w:rPr>
              <w:t>样本制备室（二）</w:t>
            </w:r>
          </w:p>
        </w:tc>
        <w:tc>
          <w:tcPr>
            <w:tcW w:w="4202" w:type="dxa"/>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离心机</w:t>
            </w:r>
          </w:p>
        </w:tc>
        <w:tc>
          <w:tcPr>
            <w:tcW w:w="2869"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收获仪</w:t>
            </w:r>
          </w:p>
        </w:tc>
        <w:tc>
          <w:tcPr>
            <w:tcW w:w="2869"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滴片仪</w:t>
            </w:r>
          </w:p>
        </w:tc>
        <w:tc>
          <w:tcPr>
            <w:tcW w:w="2869"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染色仪</w:t>
            </w:r>
          </w:p>
        </w:tc>
        <w:tc>
          <w:tcPr>
            <w:tcW w:w="2869"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预留小设备</w:t>
            </w:r>
          </w:p>
        </w:tc>
        <w:tc>
          <w:tcPr>
            <w:tcW w:w="2869"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纯水机</w:t>
            </w:r>
          </w:p>
        </w:tc>
        <w:tc>
          <w:tcPr>
            <w:tcW w:w="2869" w:type="dxa"/>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空调</w:t>
            </w:r>
          </w:p>
        </w:tc>
        <w:tc>
          <w:tcPr>
            <w:tcW w:w="2869" w:type="dxa"/>
            <w:vAlign w:val="center"/>
          </w:tcPr>
          <w:p>
            <w:pPr>
              <w:jc w:val="left"/>
              <w:rPr>
                <w:rFonts w:hint="default"/>
                <w:b w:val="0"/>
                <w:bCs w:val="0"/>
                <w:sz w:val="24"/>
                <w:szCs w:val="32"/>
                <w:vertAlign w:val="baseline"/>
                <w:lang w:val="en-US" w:eastAsia="zh-CN"/>
              </w:rPr>
            </w:pPr>
            <w:r>
              <w:rPr>
                <w:rFonts w:hint="eastAsia"/>
                <w:b w:val="0"/>
                <w:bCs w:val="0"/>
                <w:sz w:val="24"/>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Merge w:val="continue"/>
            <w:vAlign w:val="center"/>
          </w:tcPr>
          <w:p>
            <w:pPr>
              <w:jc w:val="center"/>
              <w:rPr>
                <w:b w:val="0"/>
                <w:bCs w:val="0"/>
                <w:sz w:val="24"/>
                <w:szCs w:val="32"/>
                <w:vertAlign w:val="baseline"/>
              </w:rPr>
            </w:pPr>
          </w:p>
        </w:tc>
        <w:tc>
          <w:tcPr>
            <w:tcW w:w="4202" w:type="dxa"/>
            <w:vAlign w:val="center"/>
          </w:tcPr>
          <w:p>
            <w:pPr>
              <w:jc w:val="center"/>
              <w:rPr>
                <w:rFonts w:hint="eastAsia"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样本制备室（二）合计</w:t>
            </w:r>
          </w:p>
        </w:tc>
        <w:tc>
          <w:tcPr>
            <w:tcW w:w="2869" w:type="dxa"/>
            <w:vAlign w:val="center"/>
          </w:tcPr>
          <w:p>
            <w:pPr>
              <w:jc w:val="center"/>
              <w:rPr>
                <w:rFonts w:hint="eastAsia"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10.15Kw</w:t>
            </w:r>
          </w:p>
        </w:tc>
      </w:tr>
    </w:tbl>
    <w:p>
      <w:pPr>
        <w:ind w:firstLine="632" w:firstLineChars="200"/>
        <w:rPr>
          <w:rFonts w:hint="eastAsia" w:ascii="方正仿宋_GB2312" w:hAnsi="方正仿宋_GB2312" w:eastAsia="方正仿宋_GB2312" w:cs="方正仿宋_GB2312"/>
          <w:sz w:val="32"/>
          <w:szCs w:val="32"/>
          <w:lang w:val="en-US" w:eastAsia="zh-CN"/>
        </w:rPr>
      </w:pPr>
    </w:p>
    <w:p>
      <w:pPr>
        <w:ind w:firstLine="632"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sectPr>
      <w:pgSz w:w="11906" w:h="16838"/>
      <w:pgMar w:top="2098" w:right="1474" w:bottom="1984" w:left="1587" w:header="851" w:footer="1548"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84DFD3-7D39-4180-B9D9-4C038AD52C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6D9E027D-BDE9-464C-8FCE-0AD1EF7D85A7}"/>
  </w:font>
  <w:font w:name="方正仿宋_GB2312">
    <w:panose1 w:val="02000000000000000000"/>
    <w:charset w:val="86"/>
    <w:family w:val="auto"/>
    <w:pitch w:val="default"/>
    <w:sig w:usb0="A00002BF" w:usb1="184F6CFA" w:usb2="00000012" w:usb3="00000000" w:csb0="00040001" w:csb1="00000000"/>
    <w:embedRegular r:id="rId3" w:fontKey="{54EDB8DE-0322-4344-A311-D094992D377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YzdiZjM1YWIzM2QwYmYzYmY2ZjI1MmM0YWZlYmEifQ=="/>
  </w:docVars>
  <w:rsids>
    <w:rsidRoot w:val="00000000"/>
    <w:rsid w:val="03A20F02"/>
    <w:rsid w:val="071E02A7"/>
    <w:rsid w:val="0855033F"/>
    <w:rsid w:val="08EC64B1"/>
    <w:rsid w:val="09B67D60"/>
    <w:rsid w:val="0D161D83"/>
    <w:rsid w:val="11230D4E"/>
    <w:rsid w:val="129E1A26"/>
    <w:rsid w:val="12FF2873"/>
    <w:rsid w:val="13CE1052"/>
    <w:rsid w:val="17644AD4"/>
    <w:rsid w:val="21C55EA9"/>
    <w:rsid w:val="23A46607"/>
    <w:rsid w:val="24100D97"/>
    <w:rsid w:val="243D58E1"/>
    <w:rsid w:val="257B4B5E"/>
    <w:rsid w:val="277963CF"/>
    <w:rsid w:val="2A792BF6"/>
    <w:rsid w:val="2A806F49"/>
    <w:rsid w:val="2EEE0387"/>
    <w:rsid w:val="34825E0A"/>
    <w:rsid w:val="34DE511B"/>
    <w:rsid w:val="3A0948D8"/>
    <w:rsid w:val="3C067321"/>
    <w:rsid w:val="40AE1990"/>
    <w:rsid w:val="45435142"/>
    <w:rsid w:val="4ACE6F62"/>
    <w:rsid w:val="4B40756C"/>
    <w:rsid w:val="4BF03B4A"/>
    <w:rsid w:val="4C5B5467"/>
    <w:rsid w:val="4EE5601A"/>
    <w:rsid w:val="4FBA6948"/>
    <w:rsid w:val="533865A1"/>
    <w:rsid w:val="5487733B"/>
    <w:rsid w:val="54E052F5"/>
    <w:rsid w:val="5779458E"/>
    <w:rsid w:val="5A3C307D"/>
    <w:rsid w:val="5AF67414"/>
    <w:rsid w:val="5B0A1EDE"/>
    <w:rsid w:val="5B365A14"/>
    <w:rsid w:val="627A4A96"/>
    <w:rsid w:val="65A65219"/>
    <w:rsid w:val="660127C7"/>
    <w:rsid w:val="6AA22696"/>
    <w:rsid w:val="71A36DE5"/>
    <w:rsid w:val="72BB3CBA"/>
    <w:rsid w:val="76B21D17"/>
    <w:rsid w:val="7706409E"/>
    <w:rsid w:val="77E22B23"/>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snapToGrid w:val="0"/>
      <w:kern w:val="2"/>
      <w:sz w:val="32"/>
      <w:szCs w:val="3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645</Words>
  <Characters>801</Characters>
  <Lines>0</Lines>
  <Paragraphs>0</Paragraphs>
  <TotalTime>6</TotalTime>
  <ScaleCrop>false</ScaleCrop>
  <LinksUpToDate>false</LinksUpToDate>
  <CharactersWithSpaces>886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2023-02-01T11:00:00Z</dcterms:created>
  <dc:creator>Lenovo</dc:creator>
  <cp:lastModifiedBy>晏</cp:lastModifiedBy>
  <dcterms:modified xsi:type="dcterms:W3CDTF">2024-05-21T07:57:22Z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B53B08E7D95F44D99931B587CBA5BA73_13</vt:lpwstr>
  </property>
</Properties>
</file>