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66D" w:rsidRDefault="00F81062">
      <w:pPr>
        <w:jc w:val="center"/>
        <w:rPr>
          <w:rFonts w:ascii="宋体" w:hAnsi="宋体" w:cs="宋体"/>
          <w:b/>
          <w:bCs/>
          <w:color w:val="000000"/>
          <w:sz w:val="32"/>
          <w:szCs w:val="32"/>
        </w:rPr>
      </w:pPr>
      <w:r>
        <w:rPr>
          <w:rFonts w:ascii="宋体" w:hAnsi="宋体" w:cs="宋体" w:hint="eastAsia"/>
          <w:b/>
          <w:bCs/>
          <w:color w:val="000000"/>
          <w:sz w:val="32"/>
          <w:szCs w:val="32"/>
        </w:rPr>
        <w:t>南宁市第二人民医院采购设备技术参数</w:t>
      </w:r>
    </w:p>
    <w:p w:rsidR="007B766D" w:rsidRDefault="001E0064">
      <w:pPr>
        <w:pStyle w:val="aa"/>
        <w:widowControl/>
        <w:ind w:firstLineChars="0" w:firstLine="1"/>
        <w:jc w:val="left"/>
        <w:rPr>
          <w:rFonts w:ascii="宋体" w:hAnsi="宋体" w:cs="宋体"/>
          <w:b/>
          <w:bCs/>
          <w:kern w:val="0"/>
          <w:sz w:val="28"/>
          <w:szCs w:val="28"/>
        </w:rPr>
      </w:pPr>
      <w:r w:rsidRPr="001E0064">
        <w:rPr>
          <w:rFonts w:ascii="宋体" w:hAnsi="宋体" w:cs="宋体" w:hint="eastAsia"/>
          <w:b/>
          <w:bCs/>
          <w:kern w:val="0"/>
          <w:sz w:val="28"/>
          <w:szCs w:val="28"/>
        </w:rPr>
        <w:t>影像诊断工作站授权</w:t>
      </w:r>
      <w:r w:rsidR="00F81062">
        <w:rPr>
          <w:rFonts w:ascii="宋体" w:hAnsi="宋体" w:cs="宋体" w:hint="eastAsia"/>
          <w:b/>
          <w:bCs/>
          <w:kern w:val="0"/>
          <w:sz w:val="28"/>
          <w:szCs w:val="28"/>
        </w:rPr>
        <w:t>技术参数：</w:t>
      </w:r>
    </w:p>
    <w:p w:rsidR="001E0064" w:rsidRDefault="001E0064" w:rsidP="001E0064">
      <w:pPr>
        <w:rPr>
          <w:rFonts w:ascii="宋体" w:hAnsi="宋体" w:cs="宋体"/>
          <w:sz w:val="24"/>
        </w:rPr>
      </w:pPr>
    </w:p>
    <w:p w:rsidR="001E0064" w:rsidRDefault="001E0064" w:rsidP="001E0064">
      <w:pPr>
        <w:rPr>
          <w:rFonts w:ascii="宋体" w:hAnsi="宋体" w:cs="宋体"/>
          <w:sz w:val="24"/>
        </w:rPr>
      </w:pPr>
    </w:p>
    <w:p w:rsidR="001E0064" w:rsidRPr="001E0064" w:rsidRDefault="001E0064" w:rsidP="001E0064">
      <w:pPr>
        <w:rPr>
          <w:rFonts w:ascii="宋体" w:hAnsi="宋体" w:cs="宋体"/>
          <w:sz w:val="24"/>
        </w:rPr>
      </w:pPr>
      <w:r>
        <w:rPr>
          <w:rFonts w:ascii="宋体" w:hAnsi="宋体" w:cs="宋体" w:hint="eastAsia"/>
          <w:sz w:val="24"/>
        </w:rPr>
        <w:t>1、需可以</w:t>
      </w:r>
      <w:r w:rsidRPr="001E0064">
        <w:rPr>
          <w:rFonts w:ascii="宋体" w:hAnsi="宋体" w:cs="宋体" w:hint="eastAsia"/>
          <w:sz w:val="24"/>
        </w:rPr>
        <w:t>接收和显示多种设备不同种类影像，如CR、CT、MRI、US、DSA等，支持动（静）态影像显示</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2、需</w:t>
      </w:r>
      <w:r w:rsidRPr="001E0064">
        <w:rPr>
          <w:rFonts w:ascii="宋体" w:hAnsi="宋体" w:cs="宋体" w:hint="eastAsia"/>
          <w:sz w:val="24"/>
        </w:rPr>
        <w:t>支持DICOM数据和非DICOM数据的浏览，非DICOM数据格式包括PDF、MPEG、MPEG-2、MPEG-4及各种图像格式（JPEG、TIFF、BMP、PNG 等）</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3、需可以</w:t>
      </w:r>
      <w:r w:rsidRPr="001E0064">
        <w:rPr>
          <w:rFonts w:ascii="宋体" w:hAnsi="宋体" w:cs="宋体" w:hint="eastAsia"/>
          <w:sz w:val="24"/>
        </w:rPr>
        <w:t>通过网络进行影像数据快速查询与调阅</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4、需具备</w:t>
      </w:r>
      <w:r w:rsidRPr="001E0064">
        <w:rPr>
          <w:rFonts w:ascii="宋体" w:hAnsi="宋体" w:cs="宋体" w:hint="eastAsia"/>
          <w:sz w:val="24"/>
        </w:rPr>
        <w:t>多线程调阅技术，支持影像的后台调阅，当第一屏影像显示完成后即可以进行图像处理，不需要等待全部影像传输完毕</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5、</w:t>
      </w:r>
      <w:r w:rsidRPr="001E0064">
        <w:rPr>
          <w:rFonts w:ascii="宋体" w:hAnsi="宋体" w:cs="宋体" w:hint="eastAsia"/>
          <w:sz w:val="24"/>
        </w:rPr>
        <w:t>所有影像处理license不能与工作站绑定，</w:t>
      </w:r>
      <w:r w:rsidR="0086574E">
        <w:rPr>
          <w:rFonts w:ascii="宋体" w:hAnsi="宋体" w:cs="宋体" w:hint="eastAsia"/>
          <w:sz w:val="24"/>
        </w:rPr>
        <w:t>但</w:t>
      </w:r>
      <w:r w:rsidRPr="001E0064">
        <w:rPr>
          <w:rFonts w:ascii="宋体" w:hAnsi="宋体" w:cs="宋体" w:hint="eastAsia"/>
          <w:sz w:val="24"/>
        </w:rPr>
        <w:t>可在任意工作站上使用</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6、</w:t>
      </w:r>
      <w:r w:rsidRPr="001E0064">
        <w:rPr>
          <w:rFonts w:ascii="宋体" w:hAnsi="宋体" w:cs="宋体" w:hint="eastAsia"/>
          <w:sz w:val="24"/>
        </w:rPr>
        <w:t>所有诊断工作站</w:t>
      </w:r>
      <w:r>
        <w:rPr>
          <w:rFonts w:ascii="宋体" w:hAnsi="宋体" w:cs="宋体" w:hint="eastAsia"/>
          <w:sz w:val="24"/>
        </w:rPr>
        <w:t>必须</w:t>
      </w:r>
      <w:r w:rsidRPr="001E0064">
        <w:rPr>
          <w:rFonts w:ascii="宋体" w:hAnsi="宋体" w:cs="宋体" w:hint="eastAsia"/>
          <w:sz w:val="24"/>
        </w:rPr>
        <w:t>都</w:t>
      </w:r>
      <w:r>
        <w:rPr>
          <w:rFonts w:ascii="宋体" w:hAnsi="宋体" w:cs="宋体" w:hint="eastAsia"/>
          <w:sz w:val="24"/>
        </w:rPr>
        <w:t>能</w:t>
      </w:r>
      <w:r w:rsidRPr="001E0064">
        <w:rPr>
          <w:rFonts w:ascii="宋体" w:hAnsi="宋体" w:cs="宋体" w:hint="eastAsia"/>
          <w:sz w:val="24"/>
        </w:rPr>
        <w:t>提供MPR功能，支持任意角度显示和3D显示</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7、</w:t>
      </w:r>
      <w:r w:rsidRPr="001E0064">
        <w:rPr>
          <w:rFonts w:ascii="宋体" w:hAnsi="宋体" w:cs="宋体" w:hint="eastAsia"/>
          <w:sz w:val="24"/>
        </w:rPr>
        <w:t>每台诊断工作站上</w:t>
      </w:r>
      <w:r>
        <w:rPr>
          <w:rFonts w:ascii="宋体" w:hAnsi="宋体" w:cs="宋体" w:hint="eastAsia"/>
          <w:sz w:val="24"/>
        </w:rPr>
        <w:t>需具备</w:t>
      </w:r>
      <w:r w:rsidR="0086574E">
        <w:rPr>
          <w:rFonts w:ascii="宋体" w:hAnsi="宋体" w:cs="宋体" w:hint="eastAsia"/>
          <w:sz w:val="24"/>
        </w:rPr>
        <w:t>都</w:t>
      </w:r>
      <w:r>
        <w:rPr>
          <w:rFonts w:ascii="宋体" w:hAnsi="宋体" w:cs="宋体" w:hint="eastAsia"/>
          <w:sz w:val="24"/>
        </w:rPr>
        <w:t>能</w:t>
      </w:r>
      <w:r w:rsidRPr="001E0064">
        <w:rPr>
          <w:rFonts w:ascii="宋体" w:hAnsi="宋体" w:cs="宋体" w:hint="eastAsia"/>
          <w:sz w:val="24"/>
        </w:rPr>
        <w:t>实现3D影像后处理功能，包括容积重建、血管分析等</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8、需</w:t>
      </w:r>
      <w:r w:rsidRPr="001E0064">
        <w:rPr>
          <w:rFonts w:ascii="宋体" w:hAnsi="宋体" w:cs="宋体" w:hint="eastAsia"/>
          <w:sz w:val="24"/>
        </w:rPr>
        <w:t>支持设置多屏幕（单屏、双屏、四屏等）影像处理及显示</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9、需</w:t>
      </w:r>
      <w:r w:rsidRPr="001E0064">
        <w:rPr>
          <w:rFonts w:ascii="宋体" w:hAnsi="宋体" w:cs="宋体" w:hint="eastAsia"/>
          <w:sz w:val="24"/>
        </w:rPr>
        <w:t>支持高分辨率灰阶及彩色专业显示器图像显示处理</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10、需具备</w:t>
      </w:r>
      <w:r w:rsidRPr="001E0064">
        <w:rPr>
          <w:rFonts w:ascii="宋体" w:hAnsi="宋体" w:cs="宋体" w:hint="eastAsia"/>
          <w:sz w:val="24"/>
        </w:rPr>
        <w:t>在多显示屏环境下可自动设定影像显示模式以适合屏幕大小及分辨率</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11、需具备</w:t>
      </w:r>
      <w:r w:rsidRPr="001E0064">
        <w:rPr>
          <w:rFonts w:ascii="宋体" w:hAnsi="宋体" w:cs="宋体" w:hint="eastAsia"/>
          <w:sz w:val="24"/>
        </w:rPr>
        <w:t>可根据患者姓名、检查设备、检查部位、检查时间等多种查询条件的组合形式查询，方便医生针对各种条件快速获取影像资料</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12、需具备</w:t>
      </w:r>
      <w:r w:rsidRPr="001E0064">
        <w:rPr>
          <w:rFonts w:ascii="宋体" w:hAnsi="宋体" w:cs="宋体" w:hint="eastAsia"/>
          <w:sz w:val="24"/>
        </w:rPr>
        <w:t>可在主页的自定义工作列表中对检查进行备注，方便个性化查找，并支持生成文件夹</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13、需具有</w:t>
      </w:r>
      <w:r w:rsidRPr="001E0064">
        <w:rPr>
          <w:rFonts w:ascii="宋体" w:hAnsi="宋体" w:cs="宋体" w:hint="eastAsia"/>
          <w:sz w:val="24"/>
        </w:rPr>
        <w:t>提供病人影像历史记录管理面板，显示同一病人所有检查纪录并可加载相应影像</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14、需具备</w:t>
      </w:r>
      <w:r w:rsidRPr="001E0064">
        <w:rPr>
          <w:rFonts w:ascii="宋体" w:hAnsi="宋体" w:cs="宋体" w:hint="eastAsia"/>
          <w:sz w:val="24"/>
        </w:rPr>
        <w:t>可同时调阅一个患者或多个患者不同诊断序列、不同体位、不同时期、不同成像设备的影像对比显示和诊断</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1</w:t>
      </w:r>
      <w:r>
        <w:rPr>
          <w:rFonts w:ascii="宋体" w:hAnsi="宋体" w:cs="宋体"/>
          <w:sz w:val="24"/>
        </w:rPr>
        <w:t>5、需具备</w:t>
      </w:r>
      <w:r w:rsidRPr="001E0064">
        <w:rPr>
          <w:rFonts w:ascii="宋体" w:hAnsi="宋体" w:cs="宋体" w:hint="eastAsia"/>
          <w:sz w:val="24"/>
        </w:rPr>
        <w:t>灵活的挂片协议(“所见即所得”方式创建挂片协议)，可根据不同设备、不同部位，不同类型的影像自动使用相应的挂片协议</w:t>
      </w:r>
      <w:r>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16、需具备</w:t>
      </w:r>
      <w:r w:rsidRPr="001E0064">
        <w:rPr>
          <w:rFonts w:ascii="宋体" w:hAnsi="宋体" w:cs="宋体" w:hint="eastAsia"/>
          <w:sz w:val="24"/>
        </w:rPr>
        <w:t>根据不同医生浏览不同检查项目的浏览习惯都不同，如MR图像的 T1、T2</w:t>
      </w:r>
      <w:r>
        <w:rPr>
          <w:rFonts w:ascii="宋体" w:hAnsi="宋体" w:cs="宋体" w:hint="eastAsia"/>
          <w:sz w:val="24"/>
        </w:rPr>
        <w:t>、</w:t>
      </w:r>
      <w:r w:rsidRPr="001E0064">
        <w:rPr>
          <w:rFonts w:ascii="宋体" w:hAnsi="宋体" w:cs="宋体" w:hint="eastAsia"/>
          <w:sz w:val="24"/>
        </w:rPr>
        <w:t>压脂等序列的排序</w:t>
      </w:r>
      <w:r w:rsidR="0086574E">
        <w:rPr>
          <w:rFonts w:ascii="宋体" w:hAnsi="宋体" w:cs="宋体" w:hint="eastAsia"/>
          <w:sz w:val="24"/>
        </w:rPr>
        <w:t>需</w:t>
      </w:r>
      <w:r w:rsidRPr="001E0064">
        <w:rPr>
          <w:rFonts w:ascii="宋体" w:hAnsi="宋体" w:cs="宋体" w:hint="eastAsia"/>
          <w:sz w:val="24"/>
        </w:rPr>
        <w:t>可以通过挂片协议来设定</w:t>
      </w:r>
      <w:r w:rsidR="0086574E">
        <w:rPr>
          <w:rFonts w:ascii="宋体" w:hAnsi="宋体" w:cs="宋体" w:hint="eastAsia"/>
          <w:sz w:val="24"/>
        </w:rPr>
        <w:t>。</w:t>
      </w:r>
    </w:p>
    <w:p w:rsidR="001E0064" w:rsidRPr="001E0064" w:rsidRDefault="001E0064" w:rsidP="001E0064">
      <w:pPr>
        <w:rPr>
          <w:rFonts w:ascii="宋体" w:hAnsi="宋体" w:cs="宋体"/>
          <w:sz w:val="24"/>
        </w:rPr>
      </w:pPr>
      <w:r>
        <w:rPr>
          <w:rFonts w:ascii="宋体" w:hAnsi="宋体" w:cs="宋体" w:hint="eastAsia"/>
          <w:sz w:val="24"/>
        </w:rPr>
        <w:t>17、需具备</w:t>
      </w:r>
      <w:r w:rsidRPr="001E0064">
        <w:rPr>
          <w:rFonts w:ascii="宋体" w:hAnsi="宋体" w:cs="宋体" w:hint="eastAsia"/>
          <w:sz w:val="24"/>
        </w:rPr>
        <w:t>自动加载病人既往影像资料和报告，自动检索同一患者是否之前做过相同检查，如有相同检查，挂片协议会将所有相同检查同时调取出来一同展示</w:t>
      </w:r>
      <w:r>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t>18、</w:t>
      </w:r>
      <w:r w:rsidR="001E0064">
        <w:rPr>
          <w:rFonts w:ascii="宋体" w:hAnsi="宋体" w:cs="宋体" w:hint="eastAsia"/>
          <w:sz w:val="24"/>
        </w:rPr>
        <w:t>需具备在</w:t>
      </w:r>
      <w:r w:rsidR="001E0064" w:rsidRPr="001E0064">
        <w:rPr>
          <w:rFonts w:ascii="宋体" w:hAnsi="宋体" w:cs="宋体" w:hint="eastAsia"/>
          <w:sz w:val="24"/>
        </w:rPr>
        <w:t>退出检查时自由选择是否保存关键影像、书签等内容</w:t>
      </w:r>
      <w:r w:rsidR="001E0064">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t>19、需具备</w:t>
      </w:r>
      <w:r w:rsidR="001E0064" w:rsidRPr="001E0064">
        <w:rPr>
          <w:rFonts w:ascii="宋体" w:hAnsi="宋体" w:cs="宋体" w:hint="eastAsia"/>
          <w:sz w:val="24"/>
        </w:rPr>
        <w:t>所有功能都可设置快捷键、添加进我的选项卡或添加进右键快捷菜单中</w:t>
      </w:r>
      <w:r>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t>20、需可具备</w:t>
      </w:r>
      <w:r w:rsidR="001E0064" w:rsidRPr="001E0064">
        <w:rPr>
          <w:rFonts w:ascii="宋体" w:hAnsi="宋体" w:cs="宋体" w:hint="eastAsia"/>
          <w:sz w:val="24"/>
        </w:rPr>
        <w:t>全屏显示和分组显示</w:t>
      </w:r>
      <w:r>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t>21、需具备</w:t>
      </w:r>
      <w:r w:rsidR="001E0064" w:rsidRPr="001E0064">
        <w:rPr>
          <w:rFonts w:ascii="宋体" w:hAnsi="宋体" w:cs="宋体" w:hint="eastAsia"/>
          <w:sz w:val="24"/>
        </w:rPr>
        <w:t>定位线显示和跟踪</w:t>
      </w:r>
      <w:r w:rsidR="0086574E">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t>22、需</w:t>
      </w:r>
      <w:r w:rsidR="001E0064" w:rsidRPr="001E0064">
        <w:rPr>
          <w:rFonts w:ascii="宋体" w:hAnsi="宋体" w:cs="宋体" w:hint="eastAsia"/>
          <w:sz w:val="24"/>
        </w:rPr>
        <w:t>支持不同序列不同检查之间的图像进行注册链接，同步显示。支持智能注册、手动注册、精准注册等多种类型</w:t>
      </w:r>
      <w:r>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t>23、需具备</w:t>
      </w:r>
      <w:r w:rsidR="001E0064" w:rsidRPr="001E0064">
        <w:rPr>
          <w:rFonts w:ascii="宋体" w:hAnsi="宋体" w:cs="宋体" w:hint="eastAsia"/>
          <w:sz w:val="24"/>
        </w:rPr>
        <w:t>影像的整体窗宽/窗位调整，自动窗宽/窗位调整，感兴趣区内智能窗宽/窗位调整</w:t>
      </w:r>
      <w:r>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t>24、需具备</w:t>
      </w:r>
      <w:r w:rsidR="001E0064" w:rsidRPr="001E0064">
        <w:rPr>
          <w:rFonts w:ascii="宋体" w:hAnsi="宋体" w:cs="宋体" w:hint="eastAsia"/>
          <w:sz w:val="24"/>
        </w:rPr>
        <w:t>可根据不同图像要求预设多种窗宽/窗位及快捷方式调整窗宽/窗位</w:t>
      </w:r>
      <w:r>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lastRenderedPageBreak/>
        <w:t>25、需</w:t>
      </w:r>
      <w:r w:rsidR="001E0064" w:rsidRPr="001E0064">
        <w:rPr>
          <w:rFonts w:ascii="宋体" w:hAnsi="宋体" w:cs="宋体" w:hint="eastAsia"/>
          <w:sz w:val="24"/>
        </w:rPr>
        <w:t>可</w:t>
      </w:r>
      <w:r>
        <w:rPr>
          <w:rFonts w:ascii="宋体" w:hAnsi="宋体" w:cs="宋体" w:hint="eastAsia"/>
          <w:sz w:val="24"/>
        </w:rPr>
        <w:t>具备</w:t>
      </w:r>
      <w:r w:rsidR="001E0064" w:rsidRPr="001E0064">
        <w:rPr>
          <w:rFonts w:ascii="宋体" w:hAnsi="宋体" w:cs="宋体" w:hint="eastAsia"/>
          <w:sz w:val="24"/>
        </w:rPr>
        <w:t>进行影像局部放大，自由缩放功能，放大倍率可以调整、放大部分窗宽/窗位可调整</w:t>
      </w:r>
      <w:r>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t>26、需具备</w:t>
      </w:r>
      <w:r w:rsidR="001E0064" w:rsidRPr="001E0064">
        <w:rPr>
          <w:rFonts w:ascii="宋体" w:hAnsi="宋体" w:cs="宋体" w:hint="eastAsia"/>
          <w:sz w:val="24"/>
        </w:rPr>
        <w:t>提供滤过功能，使图像锐化或平滑</w:t>
      </w:r>
      <w:r>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t>27、需具备</w:t>
      </w:r>
      <w:r w:rsidR="001E0064" w:rsidRPr="001E0064">
        <w:rPr>
          <w:rFonts w:ascii="宋体" w:hAnsi="宋体" w:cs="宋体" w:hint="eastAsia"/>
          <w:sz w:val="24"/>
        </w:rPr>
        <w:t>支持设置相关参考点，指示不同平面的同一位置</w:t>
      </w:r>
      <w:r w:rsidR="0086574E">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t>2</w:t>
      </w:r>
      <w:r>
        <w:rPr>
          <w:rFonts w:ascii="宋体" w:hAnsi="宋体" w:cs="宋体"/>
          <w:sz w:val="24"/>
        </w:rPr>
        <w:t>8、需可</w:t>
      </w:r>
      <w:r w:rsidR="001E0064" w:rsidRPr="001E0064">
        <w:rPr>
          <w:rFonts w:ascii="宋体" w:hAnsi="宋体" w:cs="宋体" w:hint="eastAsia"/>
          <w:sz w:val="24"/>
        </w:rPr>
        <w:t>支持关键影像标注功能，并可将标识为关键影像的图像生成新序列并按序列存储，供临床医生调阅</w:t>
      </w:r>
      <w:r>
        <w:rPr>
          <w:rFonts w:ascii="宋体" w:hAnsi="宋体" w:cs="宋体" w:hint="eastAsia"/>
          <w:sz w:val="24"/>
        </w:rPr>
        <w:t>。</w:t>
      </w:r>
    </w:p>
    <w:p w:rsidR="001E0064" w:rsidRPr="001E0064" w:rsidRDefault="00B82E36" w:rsidP="001E0064">
      <w:pPr>
        <w:rPr>
          <w:rFonts w:ascii="宋体" w:hAnsi="宋体" w:cs="宋体"/>
          <w:sz w:val="24"/>
        </w:rPr>
      </w:pPr>
      <w:r>
        <w:rPr>
          <w:rFonts w:ascii="宋体" w:hAnsi="宋体" w:cs="宋体" w:hint="eastAsia"/>
          <w:sz w:val="24"/>
        </w:rPr>
        <w:t>29、需具有</w:t>
      </w:r>
      <w:r w:rsidR="001E0064" w:rsidRPr="001E0064">
        <w:rPr>
          <w:rFonts w:ascii="宋体" w:hAnsi="宋体" w:cs="宋体" w:hint="eastAsia"/>
          <w:sz w:val="24"/>
        </w:rPr>
        <w:t>用户自定义的图像排列方式</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30、需具备</w:t>
      </w:r>
      <w:r w:rsidR="001E0064" w:rsidRPr="001E0064">
        <w:rPr>
          <w:rFonts w:ascii="宋体" w:hAnsi="宋体" w:cs="宋体" w:hint="eastAsia"/>
          <w:sz w:val="24"/>
        </w:rPr>
        <w:t>能测量长度、角度、各种封闭区域面积，显示点测量值、感兴趣区内测量值，并可在图上增加文字注释、图形、手绘线、箭头标注等，并可保存标注信息。标识的颜色、字号等可进行自定义</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3</w:t>
      </w:r>
      <w:r>
        <w:rPr>
          <w:rFonts w:ascii="宋体" w:hAnsi="宋体" w:cs="宋体"/>
          <w:sz w:val="24"/>
        </w:rPr>
        <w:t>1、</w:t>
      </w:r>
      <w:r>
        <w:rPr>
          <w:rFonts w:ascii="宋体" w:hAnsi="宋体" w:cs="宋体" w:hint="eastAsia"/>
          <w:sz w:val="24"/>
        </w:rPr>
        <w:t>需具备</w:t>
      </w:r>
      <w:r w:rsidR="001E0064" w:rsidRPr="001E0064">
        <w:rPr>
          <w:rFonts w:ascii="宋体" w:hAnsi="宋体" w:cs="宋体" w:hint="eastAsia"/>
          <w:sz w:val="24"/>
        </w:rPr>
        <w:t>检查记录可附加留言备注</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32、需具备</w:t>
      </w:r>
      <w:r w:rsidR="001E0064" w:rsidRPr="001E0064">
        <w:rPr>
          <w:rFonts w:ascii="宋体" w:hAnsi="宋体" w:cs="宋体" w:hint="eastAsia"/>
          <w:sz w:val="24"/>
        </w:rPr>
        <w:t>心胸比率测量，髋关节测量，下肢测量，骨盆测量，多 Cobb角测量</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3</w:t>
      </w:r>
      <w:r>
        <w:rPr>
          <w:rFonts w:ascii="宋体" w:hAnsi="宋体" w:cs="宋体"/>
          <w:sz w:val="24"/>
        </w:rPr>
        <w:t>3、需具备</w:t>
      </w:r>
      <w:r w:rsidR="001E0064" w:rsidRPr="001E0064">
        <w:rPr>
          <w:rFonts w:ascii="宋体" w:hAnsi="宋体" w:cs="宋体" w:hint="eastAsia"/>
          <w:sz w:val="24"/>
        </w:rPr>
        <w:t>脊柱标记功能：一次标记，自动在所有序列的相关脊柱关节显示标准顺序号码</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34、需具备</w:t>
      </w:r>
      <w:r w:rsidR="001E0064" w:rsidRPr="001E0064">
        <w:rPr>
          <w:rFonts w:ascii="宋体" w:hAnsi="宋体" w:cs="宋体" w:hint="eastAsia"/>
          <w:sz w:val="24"/>
        </w:rPr>
        <w:t>图像变换：提供图像显示移动、水平和垂直镜像、旋转、翻转功能等影像显示功能</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35、需具备</w:t>
      </w:r>
      <w:r w:rsidR="001E0064" w:rsidRPr="001E0064">
        <w:rPr>
          <w:rFonts w:ascii="宋体" w:hAnsi="宋体" w:cs="宋体" w:hint="eastAsia"/>
          <w:sz w:val="24"/>
        </w:rPr>
        <w:t>图像负片显示功能</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36、需具备</w:t>
      </w:r>
      <w:r w:rsidR="001E0064" w:rsidRPr="001E0064">
        <w:rPr>
          <w:rFonts w:ascii="宋体" w:hAnsi="宋体" w:cs="宋体" w:hint="eastAsia"/>
          <w:sz w:val="24"/>
        </w:rPr>
        <w:t>影像格式转换功能，通过影像导出功能能够将DICOM 影像转换成JEPG、BMP等多种常用影像格式，也可把普通格式影像转换为DICOM格式</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37</w:t>
      </w:r>
      <w:r w:rsidR="00E633E4">
        <w:rPr>
          <w:rFonts w:ascii="宋体" w:hAnsi="宋体" w:cs="宋体" w:hint="eastAsia"/>
          <w:sz w:val="24"/>
        </w:rPr>
        <w:t>、</w:t>
      </w:r>
      <w:r>
        <w:rPr>
          <w:rFonts w:ascii="宋体" w:hAnsi="宋体" w:cs="宋体" w:hint="eastAsia"/>
          <w:sz w:val="24"/>
        </w:rPr>
        <w:t>需具备</w:t>
      </w:r>
      <w:r w:rsidR="001E0064" w:rsidRPr="001E0064">
        <w:rPr>
          <w:rFonts w:ascii="宋体" w:hAnsi="宋体" w:cs="宋体" w:hint="eastAsia"/>
          <w:sz w:val="24"/>
        </w:rPr>
        <w:t>影像动态电影回放，播放速度可由操作者调整，可将电影导成AVI方式输出</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38、需具备</w:t>
      </w:r>
      <w:r w:rsidR="001E0064" w:rsidRPr="001E0064">
        <w:rPr>
          <w:rFonts w:ascii="宋体" w:hAnsi="宋体" w:cs="宋体" w:hint="eastAsia"/>
          <w:sz w:val="24"/>
        </w:rPr>
        <w:t>多种打印排列组合方式，胶片打印可以任意排版</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39、需具备在</w:t>
      </w:r>
      <w:r w:rsidR="001E0064" w:rsidRPr="001E0064">
        <w:rPr>
          <w:rFonts w:ascii="宋体" w:hAnsi="宋体" w:cs="宋体" w:hint="eastAsia"/>
          <w:sz w:val="24"/>
        </w:rPr>
        <w:t>排版后仍可进行缩放、平移、测量、标注、调整窗宽/</w:t>
      </w:r>
      <w:r w:rsidR="00E633E4">
        <w:rPr>
          <w:rFonts w:ascii="宋体" w:hAnsi="宋体" w:cs="宋体" w:hint="eastAsia"/>
          <w:sz w:val="24"/>
        </w:rPr>
        <w:t>窗位等操作。</w:t>
      </w:r>
    </w:p>
    <w:p w:rsidR="001E0064" w:rsidRPr="001E0064" w:rsidRDefault="0099025D" w:rsidP="001E0064">
      <w:pPr>
        <w:rPr>
          <w:rFonts w:ascii="宋体" w:hAnsi="宋体" w:cs="宋体"/>
          <w:sz w:val="24"/>
        </w:rPr>
      </w:pPr>
      <w:r>
        <w:rPr>
          <w:rFonts w:ascii="宋体" w:hAnsi="宋体" w:cs="宋体" w:hint="eastAsia"/>
          <w:sz w:val="24"/>
        </w:rPr>
        <w:t>40、需具备</w:t>
      </w:r>
      <w:r w:rsidR="001E0064" w:rsidRPr="001E0064">
        <w:rPr>
          <w:rFonts w:ascii="宋体" w:hAnsi="宋体" w:cs="宋体" w:hint="eastAsia"/>
          <w:sz w:val="24"/>
        </w:rPr>
        <w:t>提供所见即所得的胶片打印方式</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41、需具备</w:t>
      </w:r>
      <w:r w:rsidR="001E0064" w:rsidRPr="001E0064">
        <w:rPr>
          <w:rFonts w:ascii="宋体" w:hAnsi="宋体" w:cs="宋体" w:hint="eastAsia"/>
          <w:sz w:val="24"/>
        </w:rPr>
        <w:t>提供预设文字、图片信息的页眉页脚打印</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42、需具备</w:t>
      </w:r>
      <w:r w:rsidR="001E0064" w:rsidRPr="001E0064">
        <w:rPr>
          <w:rFonts w:ascii="宋体" w:hAnsi="宋体" w:cs="宋体" w:hint="eastAsia"/>
          <w:sz w:val="24"/>
        </w:rPr>
        <w:t>系统从在线影像存储提取图像时，首幅图像调阅时间应小于2</w:t>
      </w:r>
      <w:r w:rsidR="00E633E4">
        <w:rPr>
          <w:rFonts w:ascii="宋体" w:hAnsi="宋体" w:cs="宋体" w:hint="eastAsia"/>
          <w:sz w:val="24"/>
        </w:rPr>
        <w:t>秒。</w:t>
      </w:r>
      <w:bookmarkStart w:id="0" w:name="_GoBack"/>
      <w:bookmarkEnd w:id="0"/>
    </w:p>
    <w:p w:rsidR="001E0064" w:rsidRPr="001E0064" w:rsidRDefault="0099025D" w:rsidP="001E0064">
      <w:pPr>
        <w:rPr>
          <w:rFonts w:ascii="宋体" w:hAnsi="宋体" w:cs="宋体"/>
          <w:sz w:val="24"/>
        </w:rPr>
      </w:pPr>
      <w:r>
        <w:rPr>
          <w:rFonts w:ascii="宋体" w:hAnsi="宋体" w:cs="宋体" w:hint="eastAsia"/>
          <w:sz w:val="24"/>
        </w:rPr>
        <w:t>43、需具备</w:t>
      </w:r>
      <w:r w:rsidR="001E0064" w:rsidRPr="001E0064">
        <w:rPr>
          <w:rFonts w:ascii="宋体" w:hAnsi="宋体" w:cs="宋体" w:hint="eastAsia"/>
          <w:sz w:val="24"/>
        </w:rPr>
        <w:t>支持图像压缩、无损压缩、无压缩渐显模式</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44、需</w:t>
      </w:r>
      <w:r w:rsidR="001E0064" w:rsidRPr="001E0064">
        <w:rPr>
          <w:rFonts w:ascii="宋体" w:hAnsi="宋体" w:cs="宋体" w:hint="eastAsia"/>
          <w:sz w:val="24"/>
        </w:rPr>
        <w:t>支持 DICOM表示层参数存储格式，方便影像的再次调阅</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45、需具备</w:t>
      </w:r>
      <w:r w:rsidR="001E0064" w:rsidRPr="001E0064">
        <w:rPr>
          <w:rFonts w:ascii="宋体" w:hAnsi="宋体" w:cs="宋体" w:hint="eastAsia"/>
          <w:sz w:val="24"/>
        </w:rPr>
        <w:t>所有影像诊断工作站软件支持自动下载和更新</w:t>
      </w:r>
      <w:r>
        <w:rPr>
          <w:rFonts w:ascii="宋体" w:hAnsi="宋体" w:cs="宋体" w:hint="eastAsia"/>
          <w:sz w:val="24"/>
        </w:rPr>
        <w:t>。</w:t>
      </w:r>
    </w:p>
    <w:p w:rsidR="001E0064" w:rsidRPr="001E0064" w:rsidRDefault="0099025D" w:rsidP="001E0064">
      <w:pPr>
        <w:rPr>
          <w:rFonts w:ascii="宋体" w:hAnsi="宋体" w:cs="宋体"/>
          <w:sz w:val="24"/>
        </w:rPr>
      </w:pPr>
      <w:r>
        <w:rPr>
          <w:rFonts w:ascii="宋体" w:hAnsi="宋体" w:cs="宋体" w:hint="eastAsia"/>
          <w:sz w:val="24"/>
        </w:rPr>
        <w:t>46、需具备</w:t>
      </w:r>
      <w:r w:rsidR="001E0064" w:rsidRPr="001E0064">
        <w:rPr>
          <w:rFonts w:ascii="宋体" w:hAnsi="宋体" w:cs="宋体" w:hint="eastAsia"/>
          <w:sz w:val="24"/>
        </w:rPr>
        <w:t>所有影像诊断工作站上首幅CT/MR图像的调阅速度&lt;=2秒</w:t>
      </w:r>
      <w:r>
        <w:rPr>
          <w:rFonts w:ascii="宋体" w:hAnsi="宋体" w:cs="宋体" w:hint="eastAsia"/>
          <w:sz w:val="24"/>
        </w:rPr>
        <w:t>。</w:t>
      </w:r>
    </w:p>
    <w:p w:rsidR="007B766D" w:rsidRDefault="0099025D" w:rsidP="001E0064">
      <w:pPr>
        <w:rPr>
          <w:rFonts w:ascii="宋体" w:hAnsi="宋体" w:cs="宋体"/>
          <w:sz w:val="24"/>
        </w:rPr>
      </w:pPr>
      <w:r>
        <w:rPr>
          <w:rFonts w:ascii="宋体" w:hAnsi="宋体" w:cs="宋体" w:hint="eastAsia"/>
          <w:sz w:val="24"/>
        </w:rPr>
        <w:t>47、需具备</w:t>
      </w:r>
      <w:r w:rsidR="001E0064" w:rsidRPr="001E0064">
        <w:rPr>
          <w:rFonts w:ascii="宋体" w:hAnsi="宋体" w:cs="宋体" w:hint="eastAsia"/>
          <w:sz w:val="24"/>
        </w:rPr>
        <w:t>仪器通讯接口实现仪器和中文电脑连接，单向采集数据，生成检验结果。</w:t>
      </w:r>
      <w:r w:rsidR="00F81062">
        <w:rPr>
          <w:rFonts w:ascii="宋体" w:hAnsi="宋体" w:cs="宋体"/>
          <w:sz w:val="24"/>
        </w:rPr>
        <w:t xml:space="preserve">            </w:t>
      </w:r>
    </w:p>
    <w:p w:rsidR="007B766D" w:rsidRDefault="007B766D">
      <w:pPr>
        <w:pStyle w:val="aa"/>
        <w:spacing w:line="240" w:lineRule="exact"/>
        <w:ind w:left="480" w:hangingChars="200" w:hanging="480"/>
        <w:rPr>
          <w:rFonts w:ascii="宋体" w:hAnsi="宋体"/>
          <w:sz w:val="24"/>
        </w:rPr>
      </w:pPr>
    </w:p>
    <w:p w:rsidR="007B766D" w:rsidRDefault="007B766D">
      <w:pPr>
        <w:pStyle w:val="a0"/>
        <w:ind w:firstLine="210"/>
      </w:pPr>
    </w:p>
    <w:p w:rsidR="007B766D" w:rsidRDefault="007B766D">
      <w:pPr>
        <w:rPr>
          <w:rFonts w:ascii="宋体" w:hAnsi="宋体" w:cs="宋体"/>
          <w:sz w:val="24"/>
        </w:rPr>
      </w:pPr>
    </w:p>
    <w:p w:rsidR="007B766D" w:rsidRDefault="007B766D">
      <w:pPr>
        <w:pStyle w:val="a0"/>
        <w:ind w:firstLine="210"/>
      </w:pPr>
    </w:p>
    <w:p w:rsidR="007B766D" w:rsidRDefault="007B766D">
      <w:pPr>
        <w:ind w:firstLineChars="100" w:firstLine="240"/>
        <w:rPr>
          <w:rFonts w:ascii="宋体" w:hAnsi="宋体" w:cs="宋体"/>
          <w:sz w:val="24"/>
        </w:rPr>
      </w:pPr>
    </w:p>
    <w:p w:rsidR="007B766D" w:rsidRDefault="007B766D">
      <w:pPr>
        <w:pStyle w:val="a0"/>
        <w:ind w:firstLine="210"/>
      </w:pPr>
    </w:p>
    <w:p w:rsidR="007B766D" w:rsidRDefault="007B766D">
      <w:pPr>
        <w:pStyle w:val="a0"/>
        <w:ind w:firstLine="210"/>
      </w:pPr>
    </w:p>
    <w:p w:rsidR="007B766D" w:rsidRDefault="007B766D">
      <w:pPr>
        <w:pStyle w:val="a0"/>
        <w:ind w:firstLine="210"/>
      </w:pPr>
    </w:p>
    <w:p w:rsidR="007B766D" w:rsidRDefault="007B766D">
      <w:pPr>
        <w:pStyle w:val="a0"/>
        <w:ind w:firstLine="210"/>
      </w:pPr>
    </w:p>
    <w:sectPr w:rsidR="007B76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1E4" w:rsidRDefault="000561E4" w:rsidP="001E0064">
      <w:r>
        <w:separator/>
      </w:r>
    </w:p>
  </w:endnote>
  <w:endnote w:type="continuationSeparator" w:id="0">
    <w:p w:rsidR="000561E4" w:rsidRDefault="000561E4" w:rsidP="001E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1E4" w:rsidRDefault="000561E4" w:rsidP="001E0064">
      <w:r>
        <w:separator/>
      </w:r>
    </w:p>
  </w:footnote>
  <w:footnote w:type="continuationSeparator" w:id="0">
    <w:p w:rsidR="000561E4" w:rsidRDefault="000561E4" w:rsidP="001E0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ODBjZmUwZWUwODBlMTE2Y2Y5ZmI1YWIzYzIxODkifQ=="/>
  </w:docVars>
  <w:rsids>
    <w:rsidRoot w:val="000C1959"/>
    <w:rsid w:val="00002C96"/>
    <w:rsid w:val="00015EFE"/>
    <w:rsid w:val="000561E4"/>
    <w:rsid w:val="00085E3E"/>
    <w:rsid w:val="000A1311"/>
    <w:rsid w:val="000C1959"/>
    <w:rsid w:val="001E0064"/>
    <w:rsid w:val="001E377A"/>
    <w:rsid w:val="0023030A"/>
    <w:rsid w:val="00315D81"/>
    <w:rsid w:val="00416E51"/>
    <w:rsid w:val="005129BA"/>
    <w:rsid w:val="005A5561"/>
    <w:rsid w:val="006A7A71"/>
    <w:rsid w:val="006B5266"/>
    <w:rsid w:val="007B766D"/>
    <w:rsid w:val="007D2447"/>
    <w:rsid w:val="00820386"/>
    <w:rsid w:val="008341DA"/>
    <w:rsid w:val="0086574E"/>
    <w:rsid w:val="008E4F17"/>
    <w:rsid w:val="0099025D"/>
    <w:rsid w:val="00A03A8F"/>
    <w:rsid w:val="00A54354"/>
    <w:rsid w:val="00AD2BAF"/>
    <w:rsid w:val="00AD7383"/>
    <w:rsid w:val="00B0028F"/>
    <w:rsid w:val="00B82E36"/>
    <w:rsid w:val="00BA2FED"/>
    <w:rsid w:val="00C15AA1"/>
    <w:rsid w:val="00C416DE"/>
    <w:rsid w:val="00CC22EE"/>
    <w:rsid w:val="00D252D6"/>
    <w:rsid w:val="00DD1D6D"/>
    <w:rsid w:val="00DE6510"/>
    <w:rsid w:val="00E43396"/>
    <w:rsid w:val="00E633E4"/>
    <w:rsid w:val="00E71794"/>
    <w:rsid w:val="00F0480E"/>
    <w:rsid w:val="00F24E03"/>
    <w:rsid w:val="00F81062"/>
    <w:rsid w:val="727411E0"/>
    <w:rsid w:val="7900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1C45F4-BAC9-4071-B172-813A9BBB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semiHidden/>
    <w:unhideWhenUsed/>
    <w:qFormat/>
    <w:pPr>
      <w:ind w:firstLineChars="100" w:firstLine="420"/>
    </w:pPr>
  </w:style>
  <w:style w:type="paragraph" w:styleId="a4">
    <w:name w:val="Body Text"/>
    <w:basedOn w:val="a"/>
    <w:link w:val="Char0"/>
    <w:uiPriority w:val="99"/>
    <w:semiHidden/>
    <w:unhideWhenUsed/>
    <w:pPr>
      <w:spacing w:after="120"/>
    </w:pPr>
  </w:style>
  <w:style w:type="paragraph" w:styleId="a5">
    <w:name w:val="Plain Text"/>
    <w:basedOn w:val="a"/>
    <w:link w:val="Char1"/>
    <w:uiPriority w:val="99"/>
    <w:qFormat/>
    <w:rPr>
      <w:rFonts w:ascii="宋体" w:hAnsi="Courier New"/>
      <w:szCs w:val="20"/>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qFormat/>
    <w:pPr>
      <w:spacing w:line="312" w:lineRule="auto"/>
      <w:jc w:val="left"/>
      <w:outlineLvl w:val="1"/>
    </w:pPr>
    <w:rPr>
      <w:rFonts w:ascii="Cambria" w:hAnsi="Cambria"/>
      <w:b/>
      <w:bCs/>
      <w:kern w:val="28"/>
      <w:szCs w:val="32"/>
    </w:rPr>
  </w:style>
  <w:style w:type="table" w:styleId="a9">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basedOn w:val="a1"/>
    <w:link w:val="a4"/>
    <w:uiPriority w:val="99"/>
    <w:semiHidden/>
    <w:rPr>
      <w:rFonts w:ascii="Calibri" w:eastAsia="宋体" w:hAnsi="Calibri" w:cs="Times New Roman"/>
      <w:szCs w:val="24"/>
    </w:rPr>
  </w:style>
  <w:style w:type="character" w:customStyle="1" w:styleId="Char">
    <w:name w:val="正文首行缩进 Char"/>
    <w:basedOn w:val="Char0"/>
    <w:link w:val="a0"/>
    <w:uiPriority w:val="99"/>
    <w:semiHidden/>
    <w:rPr>
      <w:rFonts w:ascii="Calibri" w:eastAsia="宋体" w:hAnsi="Calibri" w:cs="Times New Roman"/>
      <w:szCs w:val="24"/>
    </w:rPr>
  </w:style>
  <w:style w:type="paragraph" w:styleId="aa">
    <w:name w:val="List Paragraph"/>
    <w:basedOn w:val="a"/>
    <w:uiPriority w:val="34"/>
    <w:qFormat/>
    <w:pPr>
      <w:ind w:firstLineChars="200" w:firstLine="420"/>
    </w:pPr>
  </w:style>
  <w:style w:type="character" w:customStyle="1" w:styleId="Char4">
    <w:name w:val="副标题 Char"/>
    <w:basedOn w:val="a1"/>
    <w:link w:val="a8"/>
    <w:qFormat/>
    <w:rPr>
      <w:rFonts w:ascii="Cambria" w:eastAsia="宋体" w:hAnsi="Cambria" w:cs="Times New Roman"/>
      <w:b/>
      <w:bCs/>
      <w:kern w:val="28"/>
      <w:szCs w:val="32"/>
    </w:rPr>
  </w:style>
  <w:style w:type="character" w:customStyle="1" w:styleId="Char3">
    <w:name w:val="页眉 Char"/>
    <w:basedOn w:val="a1"/>
    <w:link w:val="a7"/>
    <w:uiPriority w:val="99"/>
    <w:rPr>
      <w:rFonts w:ascii="Calibri" w:eastAsia="宋体" w:hAnsi="Calibri" w:cs="Times New Roman"/>
      <w:sz w:val="18"/>
      <w:szCs w:val="18"/>
    </w:rPr>
  </w:style>
  <w:style w:type="character" w:customStyle="1" w:styleId="Char2">
    <w:name w:val="页脚 Char"/>
    <w:basedOn w:val="a1"/>
    <w:link w:val="a6"/>
    <w:uiPriority w:val="99"/>
    <w:rPr>
      <w:rFonts w:ascii="Calibri" w:eastAsia="宋体" w:hAnsi="Calibri" w:cs="Times New Roman"/>
      <w:sz w:val="18"/>
      <w:szCs w:val="18"/>
    </w:rPr>
  </w:style>
  <w:style w:type="character" w:customStyle="1" w:styleId="fontstyle01">
    <w:name w:val="fontstyle01"/>
    <w:rPr>
      <w:rFonts w:ascii="宋体" w:eastAsia="宋体" w:hAnsi="宋体" w:hint="eastAsia"/>
      <w:color w:val="000000"/>
      <w:sz w:val="28"/>
      <w:szCs w:val="28"/>
    </w:rPr>
  </w:style>
  <w:style w:type="character" w:customStyle="1" w:styleId="Char1">
    <w:name w:val="纯文本 Char"/>
    <w:basedOn w:val="a1"/>
    <w:link w:val="a5"/>
    <w:uiPriority w:val="99"/>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2023-03-23T07:30:00Z</dcterms:created>
  <dcterms:modified xsi:type="dcterms:W3CDTF">2023-04-13T07:58:00Z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B0EC8D1A4C8645238926BE761D43F469</vt:lpwstr>
  </property>
</Properties>
</file>