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27" w:rsidRDefault="006B1127" w:rsidP="006B1127">
      <w:pPr>
        <w:rPr>
          <w:rFonts w:ascii="黑体" w:eastAsia="黑体" w:hAnsi="黑体" w:hint="eastAsia"/>
          <w:bCs/>
          <w:sz w:val="32"/>
          <w:szCs w:val="32"/>
        </w:rPr>
      </w:pPr>
      <w:r>
        <w:rPr>
          <w:rFonts w:ascii="黑体" w:eastAsia="黑体" w:hAnsi="黑体" w:hint="eastAsia"/>
          <w:bCs/>
          <w:sz w:val="32"/>
          <w:szCs w:val="32"/>
        </w:rPr>
        <w:t>附件1</w:t>
      </w:r>
    </w:p>
    <w:p w:rsidR="006B1127" w:rsidRDefault="006B1127" w:rsidP="006B1127">
      <w:pPr>
        <w:pStyle w:val="2"/>
        <w:ind w:firstLine="480"/>
        <w:rPr>
          <w:rFonts w:hint="eastAsia"/>
        </w:rPr>
      </w:pPr>
    </w:p>
    <w:p w:rsidR="006B1127" w:rsidRDefault="006B1127" w:rsidP="006B1127">
      <w:pPr>
        <w:spacing w:line="640" w:lineRule="exact"/>
        <w:jc w:val="center"/>
        <w:rPr>
          <w:rFonts w:ascii="方正小标宋简体" w:eastAsia="方正小标宋简体" w:hAnsi="方正小标宋简体" w:cs="方正小标宋简体" w:hint="eastAsia"/>
          <w:spacing w:val="-20"/>
          <w:sz w:val="44"/>
          <w:szCs w:val="44"/>
        </w:rPr>
      </w:pPr>
      <w:r>
        <w:rPr>
          <w:rFonts w:ascii="方正小标宋简体" w:eastAsia="方正小标宋简体" w:hAnsi="方正小标宋简体" w:cs="方正小标宋简体" w:hint="eastAsia"/>
          <w:spacing w:val="-20"/>
          <w:sz w:val="44"/>
          <w:szCs w:val="44"/>
        </w:rPr>
        <w:t>南宁市第二人民医院深入开展纠治医疗卫生领域腐败和作风问题专项行动工作领导小组名单</w:t>
      </w:r>
    </w:p>
    <w:p w:rsidR="006B1127" w:rsidRDefault="006B1127" w:rsidP="006B1127">
      <w:pPr>
        <w:spacing w:line="560" w:lineRule="exact"/>
        <w:ind w:firstLineChars="200" w:firstLine="664"/>
        <w:rPr>
          <w:rFonts w:ascii="仿宋_GB2312" w:eastAsia="仿宋_GB2312" w:hAnsi="仿宋" w:cs="仿宋_GB2312" w:hint="eastAsia"/>
          <w:spacing w:val="6"/>
          <w:sz w:val="32"/>
          <w:szCs w:val="32"/>
        </w:rPr>
      </w:pPr>
    </w:p>
    <w:p w:rsidR="006B1127" w:rsidRDefault="006B1127" w:rsidP="006B1127">
      <w:pPr>
        <w:spacing w:line="560" w:lineRule="exact"/>
        <w:ind w:firstLineChars="200" w:firstLine="664"/>
        <w:rPr>
          <w:rFonts w:ascii="仿宋_GB2312" w:eastAsia="仿宋_GB2312" w:hAnsi="仿宋"/>
          <w:spacing w:val="6"/>
          <w:sz w:val="32"/>
          <w:szCs w:val="32"/>
        </w:rPr>
      </w:pPr>
      <w:r>
        <w:rPr>
          <w:rFonts w:ascii="仿宋_GB2312" w:eastAsia="仿宋_GB2312" w:hAnsi="仿宋" w:cs="仿宋_GB2312" w:hint="eastAsia"/>
          <w:spacing w:val="6"/>
          <w:sz w:val="32"/>
          <w:szCs w:val="32"/>
        </w:rPr>
        <w:t>为切实加强</w:t>
      </w:r>
      <w:r>
        <w:rPr>
          <w:rFonts w:ascii="仿宋_GB2312" w:eastAsia="仿宋_GB2312" w:hAnsi="仿宋_GB2312" w:cs="仿宋_GB2312" w:hint="eastAsia"/>
          <w:sz w:val="32"/>
          <w:szCs w:val="32"/>
        </w:rPr>
        <w:t>深入开展纠治医疗卫生领域腐败和作风问题专项行动工作</w:t>
      </w:r>
      <w:r>
        <w:rPr>
          <w:rFonts w:ascii="仿宋_GB2312" w:eastAsia="仿宋_GB2312" w:hAnsi="仿宋" w:cs="仿宋_GB2312" w:hint="eastAsia"/>
          <w:spacing w:val="6"/>
          <w:sz w:val="32"/>
          <w:szCs w:val="32"/>
        </w:rPr>
        <w:t>的领导，确保专项行动工作扎实开展，取得实效。院党委决定成立南宁市</w:t>
      </w:r>
      <w:r>
        <w:rPr>
          <w:rFonts w:ascii="仿宋_GB2312" w:eastAsia="仿宋_GB2312" w:hint="eastAsia"/>
          <w:color w:val="000000"/>
          <w:spacing w:val="6"/>
          <w:sz w:val="32"/>
          <w:szCs w:val="32"/>
        </w:rPr>
        <w:t>第二人民医院</w:t>
      </w:r>
      <w:r>
        <w:rPr>
          <w:rFonts w:ascii="仿宋_GB2312" w:eastAsia="仿宋_GB2312" w:hAnsi="仿宋_GB2312" w:cs="仿宋_GB2312" w:hint="eastAsia"/>
          <w:sz w:val="32"/>
          <w:szCs w:val="32"/>
        </w:rPr>
        <w:t>深入开展纠治医疗卫生领域腐败和作风问题专项行动工作</w:t>
      </w:r>
      <w:r>
        <w:rPr>
          <w:rFonts w:ascii="仿宋_GB2312" w:eastAsia="仿宋_GB2312" w:hAnsi="仿宋" w:cs="仿宋_GB2312" w:hint="eastAsia"/>
          <w:spacing w:val="6"/>
          <w:sz w:val="32"/>
          <w:szCs w:val="32"/>
        </w:rPr>
        <w:t>领导小组，领导小组下设办公室和监督组。领导小组成员名单如下：</w:t>
      </w:r>
    </w:p>
    <w:p w:rsidR="006B1127" w:rsidRDefault="006B1127" w:rsidP="006B1127">
      <w:pPr>
        <w:spacing w:line="560" w:lineRule="exact"/>
        <w:ind w:firstLineChars="200" w:firstLine="664"/>
        <w:rPr>
          <w:rFonts w:ascii="仿宋_GB2312" w:eastAsia="仿宋_GB2312" w:hAnsi="宋体"/>
          <w:spacing w:val="6"/>
          <w:kern w:val="0"/>
          <w:sz w:val="32"/>
          <w:szCs w:val="32"/>
        </w:rPr>
      </w:pPr>
      <w:r>
        <w:rPr>
          <w:rFonts w:ascii="仿宋_GB2312" w:eastAsia="仿宋_GB2312" w:hAnsi="宋体" w:cs="仿宋_GB2312" w:hint="eastAsia"/>
          <w:spacing w:val="6"/>
          <w:kern w:val="0"/>
          <w:sz w:val="32"/>
          <w:szCs w:val="32"/>
        </w:rPr>
        <w:t>组  长：李建民  党委副书记、院长</w:t>
      </w:r>
    </w:p>
    <w:p w:rsidR="006B1127" w:rsidRDefault="006B1127" w:rsidP="006B1127">
      <w:pPr>
        <w:spacing w:line="560" w:lineRule="exact"/>
        <w:ind w:firstLineChars="200" w:firstLine="664"/>
        <w:rPr>
          <w:rFonts w:ascii="仿宋_GB2312" w:eastAsia="仿宋_GB2312" w:hAnsi="宋体" w:cs="仿宋_GB2312" w:hint="eastAsia"/>
          <w:spacing w:val="6"/>
          <w:kern w:val="0"/>
          <w:sz w:val="32"/>
          <w:szCs w:val="32"/>
        </w:rPr>
      </w:pPr>
      <w:r>
        <w:rPr>
          <w:rFonts w:ascii="仿宋_GB2312" w:eastAsia="仿宋_GB2312" w:hAnsi="宋体" w:cs="仿宋_GB2312" w:hint="eastAsia"/>
          <w:spacing w:val="6"/>
          <w:kern w:val="0"/>
          <w:sz w:val="32"/>
          <w:szCs w:val="32"/>
        </w:rPr>
        <w:t>副组长：刘勇刚  党委副书记、纪委书记</w:t>
      </w:r>
    </w:p>
    <w:p w:rsidR="006B1127" w:rsidRDefault="006B1127" w:rsidP="006B1127">
      <w:pPr>
        <w:spacing w:line="560" w:lineRule="exact"/>
        <w:ind w:firstLineChars="600" w:firstLine="1992"/>
        <w:rPr>
          <w:rFonts w:ascii="仿宋_GB2312" w:eastAsia="仿宋_GB2312" w:hAnsi="宋体" w:cs="仿宋_GB2312" w:hint="eastAsia"/>
          <w:spacing w:val="6"/>
          <w:kern w:val="0"/>
          <w:sz w:val="32"/>
          <w:szCs w:val="32"/>
        </w:rPr>
      </w:pPr>
      <w:r>
        <w:rPr>
          <w:rFonts w:ascii="仿宋_GB2312" w:eastAsia="仿宋_GB2312" w:hAnsi="宋体" w:cs="仿宋_GB2312" w:hint="eastAsia"/>
          <w:spacing w:val="6"/>
          <w:kern w:val="0"/>
          <w:sz w:val="32"/>
          <w:szCs w:val="32"/>
        </w:rPr>
        <w:t>何宁宇  副院长</w:t>
      </w:r>
    </w:p>
    <w:p w:rsidR="006B1127" w:rsidRDefault="006B1127" w:rsidP="006B1127">
      <w:pPr>
        <w:pStyle w:val="2"/>
        <w:ind w:firstLine="640"/>
        <w:rPr>
          <w:rFonts w:ascii="仿宋_GB2312" w:eastAsia="仿宋_GB2312" w:hint="eastAsia"/>
          <w:sz w:val="32"/>
          <w:szCs w:val="32"/>
        </w:rPr>
      </w:pPr>
      <w:r>
        <w:rPr>
          <w:rFonts w:ascii="仿宋_GB2312" w:eastAsia="仿宋_GB2312" w:hint="eastAsia"/>
          <w:sz w:val="32"/>
          <w:szCs w:val="32"/>
        </w:rPr>
        <w:t xml:space="preserve">        汤  力   副院长</w:t>
      </w:r>
    </w:p>
    <w:p w:rsidR="006B1127" w:rsidRDefault="006B1127" w:rsidP="006B1127">
      <w:pPr>
        <w:pStyle w:val="2"/>
        <w:ind w:firstLine="640"/>
        <w:rPr>
          <w:rFonts w:ascii="仿宋_GB2312" w:eastAsia="仿宋_GB2312" w:hint="eastAsia"/>
          <w:sz w:val="32"/>
          <w:szCs w:val="32"/>
        </w:rPr>
      </w:pPr>
      <w:r>
        <w:rPr>
          <w:rFonts w:ascii="仿宋_GB2312" w:eastAsia="仿宋_GB2312" w:hint="eastAsia"/>
          <w:sz w:val="32"/>
          <w:szCs w:val="32"/>
        </w:rPr>
        <w:t xml:space="preserve">        张尚颖   总会计师、工会主席</w:t>
      </w:r>
    </w:p>
    <w:p w:rsidR="006B1127" w:rsidRDefault="006B1127" w:rsidP="006B1127">
      <w:pPr>
        <w:pStyle w:val="2"/>
        <w:ind w:firstLine="640"/>
        <w:rPr>
          <w:rFonts w:ascii="仿宋_GB2312" w:eastAsia="仿宋_GB2312" w:hint="eastAsia"/>
          <w:sz w:val="32"/>
          <w:szCs w:val="32"/>
        </w:rPr>
      </w:pPr>
      <w:r>
        <w:rPr>
          <w:rFonts w:ascii="仿宋_GB2312" w:eastAsia="仿宋_GB2312" w:hint="eastAsia"/>
          <w:sz w:val="32"/>
          <w:szCs w:val="32"/>
        </w:rPr>
        <w:t xml:space="preserve">        谢丽圣   院长助理、江南区人民医院执行院长</w:t>
      </w:r>
    </w:p>
    <w:p w:rsidR="006B1127" w:rsidRDefault="006B1127" w:rsidP="006B1127">
      <w:pPr>
        <w:pStyle w:val="2"/>
        <w:ind w:firstLine="640"/>
        <w:rPr>
          <w:rFonts w:ascii="仿宋_GB2312" w:eastAsia="仿宋_GB2312" w:hint="eastAsia"/>
          <w:sz w:val="32"/>
          <w:szCs w:val="32"/>
        </w:rPr>
      </w:pPr>
      <w:r>
        <w:rPr>
          <w:rFonts w:ascii="仿宋_GB2312" w:eastAsia="仿宋_GB2312" w:hint="eastAsia"/>
          <w:sz w:val="32"/>
          <w:szCs w:val="32"/>
        </w:rPr>
        <w:t>成  员：黄祖章  纪检监察室主任</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冯  春  党委办公室副主任</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仇  姬  医院办公室副主任</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张  捷  人事科科长</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刘晓玲  财务科科长</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刘  昕  医务部副部长</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汪  莉  护理部主任</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lastRenderedPageBreak/>
        <w:t>庞雪瑜   审计科科长</w:t>
      </w:r>
    </w:p>
    <w:p w:rsidR="006B1127" w:rsidRDefault="006B1127" w:rsidP="006B1127">
      <w:pPr>
        <w:pStyle w:val="2"/>
        <w:ind w:leftChars="200" w:left="420" w:firstLineChars="450" w:firstLine="1440"/>
        <w:rPr>
          <w:rFonts w:ascii="仿宋_GB2312" w:eastAsia="仿宋_GB2312" w:hint="eastAsia"/>
          <w:sz w:val="32"/>
          <w:szCs w:val="32"/>
        </w:rPr>
      </w:pPr>
      <w:r>
        <w:rPr>
          <w:rFonts w:ascii="仿宋_GB2312" w:eastAsia="仿宋_GB2312" w:hint="eastAsia"/>
          <w:sz w:val="32"/>
          <w:szCs w:val="32"/>
        </w:rPr>
        <w:t>尚晓斌   医疗保险科科长兼医改办公室主任</w:t>
      </w:r>
    </w:p>
    <w:p w:rsidR="006B1127" w:rsidRDefault="006B1127" w:rsidP="006B1127">
      <w:pPr>
        <w:pStyle w:val="2"/>
        <w:ind w:leftChars="200" w:left="420" w:firstLineChars="450" w:firstLine="1440"/>
        <w:rPr>
          <w:rFonts w:ascii="仿宋_GB2312" w:eastAsia="仿宋_GB2312" w:hint="eastAsia"/>
          <w:sz w:val="32"/>
          <w:szCs w:val="32"/>
        </w:rPr>
      </w:pPr>
      <w:r>
        <w:rPr>
          <w:rFonts w:ascii="仿宋_GB2312" w:eastAsia="仿宋_GB2312" w:hint="eastAsia"/>
          <w:sz w:val="32"/>
          <w:szCs w:val="32"/>
        </w:rPr>
        <w:t>胡  鑫   总务科科长</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黄思光   医学装备管理科科长</w:t>
      </w:r>
    </w:p>
    <w:p w:rsidR="006B1127" w:rsidRDefault="006B1127" w:rsidP="006B1127">
      <w:pPr>
        <w:pStyle w:val="2"/>
        <w:ind w:firstLineChars="600" w:firstLine="1920"/>
        <w:rPr>
          <w:rFonts w:ascii="仿宋_GB2312" w:eastAsia="仿宋_GB2312" w:hint="eastAsia"/>
          <w:sz w:val="32"/>
          <w:szCs w:val="32"/>
        </w:rPr>
      </w:pPr>
      <w:r>
        <w:rPr>
          <w:rFonts w:ascii="仿宋_GB2312" w:eastAsia="仿宋_GB2312" w:hint="eastAsia"/>
          <w:sz w:val="32"/>
          <w:szCs w:val="32"/>
        </w:rPr>
        <w:t>韦诚懿   总务科副科长、项目办副主任</w:t>
      </w:r>
    </w:p>
    <w:p w:rsidR="006B1127" w:rsidRDefault="006B1127" w:rsidP="006B1127">
      <w:pPr>
        <w:pStyle w:val="2"/>
        <w:ind w:firstLine="640"/>
        <w:rPr>
          <w:rFonts w:ascii="仿宋_GB2312" w:eastAsia="仿宋_GB2312" w:hAnsi="仿宋"/>
          <w:spacing w:val="6"/>
          <w:sz w:val="32"/>
          <w:szCs w:val="32"/>
        </w:rPr>
      </w:pPr>
      <w:r>
        <w:rPr>
          <w:rFonts w:ascii="仿宋_GB2312" w:eastAsia="仿宋_GB2312" w:hint="eastAsia"/>
          <w:sz w:val="32"/>
          <w:szCs w:val="32"/>
        </w:rPr>
        <w:t>办公室设在党委办公室，主要职责是贯彻执</w:t>
      </w:r>
      <w:r>
        <w:rPr>
          <w:rFonts w:ascii="仿宋_GB2312" w:eastAsia="仿宋_GB2312" w:hAnsi="仿宋" w:cs="仿宋_GB2312" w:hint="eastAsia"/>
          <w:spacing w:val="6"/>
          <w:sz w:val="32"/>
          <w:szCs w:val="32"/>
        </w:rPr>
        <w:t>行领导小组的部署和要求，承担领导小组的日常工作。成员如下：</w:t>
      </w:r>
    </w:p>
    <w:p w:rsidR="006B1127" w:rsidRDefault="006B1127" w:rsidP="006B1127">
      <w:pPr>
        <w:spacing w:line="560" w:lineRule="exact"/>
        <w:ind w:firstLineChars="200" w:firstLine="664"/>
        <w:rPr>
          <w:rFonts w:ascii="仿宋_GB2312" w:eastAsia="仿宋_GB2312" w:hAnsi="宋体" w:cs="仿宋_GB2312" w:hint="eastAsia"/>
          <w:spacing w:val="6"/>
          <w:kern w:val="0"/>
          <w:sz w:val="32"/>
          <w:szCs w:val="32"/>
        </w:rPr>
      </w:pPr>
      <w:r>
        <w:rPr>
          <w:rFonts w:ascii="仿宋_GB2312" w:eastAsia="仿宋_GB2312" w:hAnsi="宋体" w:cs="仿宋_GB2312" w:hint="eastAsia"/>
          <w:spacing w:val="6"/>
          <w:kern w:val="0"/>
          <w:sz w:val="32"/>
          <w:szCs w:val="32"/>
        </w:rPr>
        <w:t xml:space="preserve">主  任：刘勇刚（兼）  </w:t>
      </w:r>
    </w:p>
    <w:p w:rsidR="006B1127" w:rsidRDefault="006B1127" w:rsidP="006B1127">
      <w:pPr>
        <w:spacing w:line="560" w:lineRule="exact"/>
        <w:ind w:firstLineChars="200" w:firstLine="664"/>
        <w:rPr>
          <w:rFonts w:ascii="仿宋_GB2312" w:eastAsia="仿宋_GB2312" w:hAnsi="宋体" w:cs="仿宋_GB2312" w:hint="eastAsia"/>
          <w:spacing w:val="6"/>
          <w:kern w:val="0"/>
          <w:sz w:val="32"/>
          <w:szCs w:val="32"/>
        </w:rPr>
      </w:pPr>
      <w:r>
        <w:rPr>
          <w:rFonts w:ascii="仿宋_GB2312" w:eastAsia="仿宋_GB2312" w:hAnsi="宋体" w:cs="仿宋_GB2312" w:hint="eastAsia"/>
          <w:spacing w:val="6"/>
          <w:kern w:val="0"/>
          <w:sz w:val="32"/>
          <w:szCs w:val="32"/>
        </w:rPr>
        <w:t>成  员：黄祖章 冯  春</w:t>
      </w:r>
      <w:r>
        <w:rPr>
          <w:rFonts w:ascii="仿宋_GB2312" w:eastAsia="仿宋_GB2312" w:hAnsi="宋体" w:cs="仿宋_GB2312"/>
          <w:spacing w:val="6"/>
          <w:kern w:val="0"/>
          <w:sz w:val="32"/>
          <w:szCs w:val="32"/>
        </w:rPr>
        <w:t xml:space="preserve"> </w:t>
      </w:r>
      <w:r>
        <w:rPr>
          <w:rFonts w:ascii="仿宋_GB2312" w:eastAsia="仿宋_GB2312" w:hAnsi="宋体" w:cs="仿宋_GB2312" w:hint="eastAsia"/>
          <w:spacing w:val="6"/>
          <w:kern w:val="0"/>
          <w:sz w:val="32"/>
          <w:szCs w:val="32"/>
        </w:rPr>
        <w:t xml:space="preserve">仇  姬  张  捷  刘  昕  </w:t>
      </w:r>
    </w:p>
    <w:p w:rsidR="006B1127" w:rsidRDefault="006B1127" w:rsidP="006B1127">
      <w:pPr>
        <w:spacing w:line="560" w:lineRule="exact"/>
        <w:ind w:firstLineChars="600" w:firstLine="1992"/>
        <w:rPr>
          <w:rFonts w:ascii="仿宋_GB2312" w:eastAsia="仿宋_GB2312" w:hAnsi="宋体" w:cs="仿宋_GB2312"/>
          <w:spacing w:val="6"/>
          <w:kern w:val="0"/>
          <w:sz w:val="32"/>
          <w:szCs w:val="32"/>
        </w:rPr>
      </w:pPr>
      <w:r>
        <w:rPr>
          <w:rFonts w:ascii="仿宋_GB2312" w:eastAsia="仿宋_GB2312" w:hAnsi="宋体" w:cs="仿宋_GB2312" w:hint="eastAsia"/>
          <w:spacing w:val="6"/>
          <w:kern w:val="0"/>
          <w:sz w:val="32"/>
          <w:szCs w:val="32"/>
        </w:rPr>
        <w:t xml:space="preserve">刘晓玲 庞雪瑜 </w:t>
      </w:r>
    </w:p>
    <w:p w:rsidR="006B1127" w:rsidRDefault="006B1127" w:rsidP="006B1127">
      <w:pPr>
        <w:spacing w:line="560" w:lineRule="exact"/>
        <w:ind w:firstLineChars="200" w:firstLine="664"/>
        <w:rPr>
          <w:rFonts w:ascii="仿宋_GB2312" w:eastAsia="仿宋_GB2312" w:hAnsi="宋体" w:cs="仿宋_GB2312" w:hint="eastAsia"/>
          <w:spacing w:val="6"/>
          <w:kern w:val="0"/>
          <w:sz w:val="32"/>
          <w:szCs w:val="32"/>
        </w:rPr>
      </w:pPr>
      <w:r>
        <w:rPr>
          <w:rFonts w:ascii="仿宋_GB2312" w:eastAsia="仿宋_GB2312" w:hAnsi="宋体" w:cs="仿宋_GB2312" w:hint="eastAsia"/>
          <w:spacing w:val="6"/>
          <w:kern w:val="0"/>
          <w:sz w:val="32"/>
          <w:szCs w:val="32"/>
        </w:rPr>
        <w:t>联系人：黄祖章（电话：4808017）</w:t>
      </w:r>
    </w:p>
    <w:p w:rsidR="006B1127" w:rsidRDefault="006B1127" w:rsidP="006B1127">
      <w:pPr>
        <w:spacing w:line="560" w:lineRule="exact"/>
        <w:ind w:firstLineChars="200" w:firstLine="664"/>
        <w:rPr>
          <w:rFonts w:ascii="仿宋_GB2312" w:eastAsia="仿宋_GB2312" w:hAnsi="宋体" w:cs="仿宋_GB2312"/>
          <w:spacing w:val="6"/>
          <w:kern w:val="0"/>
          <w:sz w:val="32"/>
          <w:szCs w:val="32"/>
        </w:rPr>
      </w:pPr>
      <w:r>
        <w:rPr>
          <w:rFonts w:ascii="仿宋_GB2312" w:eastAsia="仿宋_GB2312" w:hAnsi="宋体" w:cs="仿宋_GB2312" w:hint="eastAsia"/>
          <w:spacing w:val="6"/>
          <w:kern w:val="0"/>
          <w:sz w:val="32"/>
          <w:szCs w:val="32"/>
        </w:rPr>
        <w:t>工作邮箱：nnseyydb@163.com</w:t>
      </w:r>
      <w:r>
        <w:rPr>
          <w:rFonts w:ascii="仿宋_GB2312" w:eastAsia="仿宋_GB2312" w:hAnsi="宋体" w:cs="仿宋_GB2312"/>
          <w:spacing w:val="6"/>
          <w:kern w:val="0"/>
          <w:sz w:val="32"/>
          <w:szCs w:val="32"/>
        </w:rPr>
        <w:t xml:space="preserve"> </w:t>
      </w:r>
    </w:p>
    <w:p w:rsidR="006B1127" w:rsidRDefault="006B1127" w:rsidP="006B1127">
      <w:pPr>
        <w:spacing w:line="560" w:lineRule="exact"/>
        <w:ind w:firstLine="675"/>
        <w:rPr>
          <w:rFonts w:ascii="仿宋_GB2312" w:eastAsia="仿宋_GB2312" w:hint="eastAsia"/>
          <w:sz w:val="32"/>
          <w:szCs w:val="32"/>
        </w:rPr>
        <w:sectPr w:rsidR="006B1127">
          <w:footerReference w:type="default" r:id="rId6"/>
          <w:pgSz w:w="11906" w:h="16838"/>
          <w:pgMar w:top="1417" w:right="1417" w:bottom="1417" w:left="1417" w:header="624" w:footer="624" w:gutter="0"/>
          <w:cols w:space="720"/>
          <w:docGrid w:type="lines" w:linePitch="312"/>
        </w:sectPr>
      </w:pPr>
      <w:r>
        <w:rPr>
          <w:rFonts w:ascii="仿宋_GB2312" w:eastAsia="仿宋_GB2312" w:hAnsi="仿宋" w:cs="仿宋_GB2312" w:hint="eastAsia"/>
          <w:spacing w:val="6"/>
          <w:kern w:val="0"/>
          <w:sz w:val="32"/>
          <w:szCs w:val="32"/>
        </w:rPr>
        <w:t>监督组设在纪检监察室，</w:t>
      </w:r>
      <w:r>
        <w:rPr>
          <w:rFonts w:ascii="仿宋_GB2312" w:eastAsia="仿宋_GB2312" w:cs="宋体" w:hint="eastAsia"/>
          <w:kern w:val="0"/>
          <w:sz w:val="32"/>
          <w:szCs w:val="32"/>
        </w:rPr>
        <w:t>负责各科室、各支部监督问责工作。</w:t>
      </w:r>
    </w:p>
    <w:p w:rsidR="0088572B" w:rsidRPr="006B1127" w:rsidRDefault="002573E6">
      <w:bookmarkStart w:id="0" w:name="_GoBack"/>
      <w:bookmarkEnd w:id="0"/>
    </w:p>
    <w:sectPr w:rsidR="0088572B" w:rsidRPr="006B1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E6" w:rsidRDefault="002573E6" w:rsidP="006B1127">
      <w:r>
        <w:separator/>
      </w:r>
    </w:p>
  </w:endnote>
  <w:endnote w:type="continuationSeparator" w:id="0">
    <w:p w:rsidR="002573E6" w:rsidRDefault="002573E6" w:rsidP="006B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27" w:rsidRDefault="006B112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60070"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B1127" w:rsidRDefault="006B1127">
                          <w:pPr>
                            <w:pStyle w:val="a5"/>
                            <w:rPr>
                              <w:rFonts w:hint="eastAsia"/>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6B1127">
                            <w:rPr>
                              <w:noProof/>
                              <w:sz w:val="28"/>
                              <w:szCs w:val="28"/>
                              <w:lang w:val="en-US" w:eastAsia="zh-CN"/>
                            </w:rPr>
                            <w:t>3</w:t>
                          </w:r>
                          <w:r>
                            <w:rPr>
                              <w:rFonts w:hint="eastAsia"/>
                              <w:sz w:val="28"/>
                              <w:szCs w:val="28"/>
                            </w:rPr>
                            <w:fldChar w:fldCharType="end"/>
                          </w:r>
                          <w:r>
                            <w:rPr>
                              <w:rFonts w:hint="eastAsia"/>
                              <w:sz w:val="28"/>
                              <w:szCs w:val="28"/>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7.1pt;margin-top:0;width:44.1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" filled="f" stroked="f">
              <v:textbox style="mso-fit-shape-to-text:t" inset="0,0,0,0">
                <w:txbxContent>
                  <w:p w:rsidR="006B1127" w:rsidRDefault="006B1127">
                    <w:pPr>
                      <w:pStyle w:val="a5"/>
                      <w:rPr>
                        <w:rFonts w:hint="eastAsia"/>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6B1127">
                      <w:rPr>
                        <w:noProof/>
                        <w:sz w:val="28"/>
                        <w:szCs w:val="28"/>
                        <w:lang w:val="en-US" w:eastAsia="zh-CN"/>
                      </w:rPr>
                      <w:t>3</w:t>
                    </w:r>
                    <w:r>
                      <w:rPr>
                        <w:rFonts w:hint="eastAsia"/>
                        <w:sz w:val="28"/>
                        <w:szCs w:val="28"/>
                      </w:rPr>
                      <w:fldChar w:fldCharType="end"/>
                    </w:r>
                    <w:r>
                      <w:rPr>
                        <w:rFonts w:hint="eastAsia"/>
                        <w:sz w:val="28"/>
                        <w:szCs w:val="28"/>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E6" w:rsidRDefault="002573E6" w:rsidP="006B1127">
      <w:r>
        <w:separator/>
      </w:r>
    </w:p>
  </w:footnote>
  <w:footnote w:type="continuationSeparator" w:id="0">
    <w:p w:rsidR="002573E6" w:rsidRDefault="002573E6" w:rsidP="006B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C5"/>
    <w:rsid w:val="000B6F4E"/>
    <w:rsid w:val="002573E6"/>
    <w:rsid w:val="006B1127"/>
    <w:rsid w:val="00830A31"/>
    <w:rsid w:val="00D32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A1B48-598D-487F-930D-F85447A5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6B11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1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1127"/>
    <w:rPr>
      <w:sz w:val="18"/>
      <w:szCs w:val="18"/>
    </w:rPr>
  </w:style>
  <w:style w:type="paragraph" w:styleId="a5">
    <w:name w:val="footer"/>
    <w:basedOn w:val="a"/>
    <w:link w:val="a6"/>
    <w:unhideWhenUsed/>
    <w:rsid w:val="006B11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1127"/>
    <w:rPr>
      <w:sz w:val="18"/>
      <w:szCs w:val="18"/>
    </w:rPr>
  </w:style>
  <w:style w:type="paragraph" w:customStyle="1" w:styleId="2">
    <w:name w:val="正文 首行缩进:  2 字符"/>
    <w:basedOn w:val="a"/>
    <w:uiPriority w:val="99"/>
    <w:qFormat/>
    <w:rsid w:val="006B1127"/>
    <w:pPr>
      <w:ind w:firstLineChars="200" w:firstLine="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dcterms:created xsi:type="dcterms:W3CDTF">2022-03-17T01:15:00Z</dcterms:created>
  <dcterms:modified xsi:type="dcterms:W3CDTF">2022-03-17T01:16:00Z</dcterms:modified>
</cp:coreProperties>
</file>