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C9" w:rsidRDefault="00F87482">
      <w:pPr>
        <w:widowControl/>
        <w:jc w:val="center"/>
        <w:textAlignment w:val="center"/>
        <w:rPr>
          <w:rStyle w:val="font31"/>
          <w:b/>
          <w:bCs/>
        </w:rPr>
      </w:pPr>
      <w:r>
        <w:rPr>
          <w:rFonts w:ascii="宋体" w:eastAsia="宋体" w:hAnsi="宋体" w:cs="宋体" w:hint="eastAsia"/>
          <w:b/>
          <w:bCs/>
          <w:color w:val="000000"/>
          <w:kern w:val="0"/>
          <w:sz w:val="40"/>
          <w:szCs w:val="40"/>
        </w:rPr>
        <w:t>领导班子主要负责人</w:t>
      </w:r>
      <w:r>
        <w:rPr>
          <w:rStyle w:val="font21"/>
          <w:b/>
          <w:bCs/>
        </w:rPr>
        <w:t xml:space="preserve"> </w:t>
      </w:r>
      <w:r w:rsidR="008B0740">
        <w:rPr>
          <w:rStyle w:val="font21"/>
          <w:rFonts w:asciiTheme="minorEastAsia" w:eastAsiaTheme="minorEastAsia" w:hAnsiTheme="minorEastAsia" w:hint="eastAsia"/>
          <w:b/>
          <w:bCs/>
        </w:rPr>
        <w:t>201</w:t>
      </w:r>
      <w:r w:rsidR="00050BF0">
        <w:rPr>
          <w:rStyle w:val="font21"/>
          <w:rFonts w:asciiTheme="minorEastAsia" w:eastAsiaTheme="minorEastAsia" w:hAnsiTheme="minorEastAsia" w:hint="eastAsia"/>
          <w:b/>
          <w:bCs/>
        </w:rPr>
        <w:t>9</w:t>
      </w:r>
      <w:r>
        <w:rPr>
          <w:rStyle w:val="font21"/>
          <w:b/>
          <w:bCs/>
        </w:rPr>
        <w:t xml:space="preserve"> </w:t>
      </w:r>
      <w:r>
        <w:rPr>
          <w:rStyle w:val="font31"/>
          <w:b/>
          <w:bCs/>
        </w:rPr>
        <w:t>年度党风廉政建设主体责任清单</w:t>
      </w:r>
    </w:p>
    <w:p w:rsidR="005C3AC9" w:rsidRDefault="005C3AC9">
      <w:pPr>
        <w:rPr>
          <w:rFonts w:ascii="宋体" w:eastAsia="宋体" w:hAnsi="宋体" w:cs="宋体"/>
          <w:color w:val="000000"/>
          <w:kern w:val="0"/>
          <w:sz w:val="10"/>
          <w:szCs w:val="10"/>
        </w:rPr>
      </w:pPr>
    </w:p>
    <w:p w:rsidR="005C3AC9" w:rsidRDefault="00F87482">
      <w:pPr>
        <w:rPr>
          <w:rFonts w:ascii="宋体" w:eastAsia="宋体" w:hAnsi="宋体" w:cs="宋体"/>
          <w:color w:val="000000"/>
          <w:kern w:val="0"/>
          <w:sz w:val="30"/>
          <w:szCs w:val="30"/>
        </w:rPr>
      </w:pPr>
      <w:r>
        <w:rPr>
          <w:rFonts w:ascii="宋体" w:eastAsia="宋体" w:hAnsi="宋体" w:cs="宋体" w:hint="eastAsia"/>
          <w:color w:val="000000"/>
          <w:kern w:val="0"/>
          <w:sz w:val="30"/>
          <w:szCs w:val="30"/>
        </w:rPr>
        <w:t>填报单位（公章）：</w:t>
      </w:r>
      <w:r w:rsidR="008B0740">
        <w:rPr>
          <w:rFonts w:ascii="宋体" w:eastAsia="宋体" w:hAnsi="宋体" w:cs="宋体" w:hint="eastAsia"/>
          <w:color w:val="000000"/>
          <w:kern w:val="0"/>
          <w:sz w:val="30"/>
          <w:szCs w:val="30"/>
        </w:rPr>
        <w:t>中共南宁市第二人民医院委员会</w:t>
      </w:r>
      <w:r>
        <w:rPr>
          <w:rFonts w:ascii="宋体" w:eastAsia="宋体" w:hAnsi="宋体" w:cs="宋体" w:hint="eastAsia"/>
          <w:color w:val="000000"/>
          <w:kern w:val="0"/>
          <w:sz w:val="30"/>
          <w:szCs w:val="30"/>
        </w:rPr>
        <w:t xml:space="preserve">    责任人：</w:t>
      </w:r>
      <w:r w:rsidR="008B0740">
        <w:rPr>
          <w:rFonts w:ascii="宋体" w:eastAsia="宋体" w:hAnsi="宋体" w:cs="宋体" w:hint="eastAsia"/>
          <w:color w:val="000000"/>
          <w:kern w:val="0"/>
          <w:sz w:val="30"/>
          <w:szCs w:val="30"/>
        </w:rPr>
        <w:t>闫钢</w:t>
      </w:r>
      <w:r>
        <w:rPr>
          <w:rFonts w:ascii="宋体" w:eastAsia="宋体" w:hAnsi="宋体" w:cs="宋体" w:hint="eastAsia"/>
          <w:color w:val="000000"/>
          <w:kern w:val="0"/>
          <w:sz w:val="30"/>
          <w:szCs w:val="30"/>
        </w:rPr>
        <w:t xml:space="preserve">      职务：</w:t>
      </w:r>
      <w:r w:rsidR="008B0740">
        <w:rPr>
          <w:rFonts w:ascii="宋体" w:eastAsia="宋体" w:hAnsi="宋体" w:cs="宋体" w:hint="eastAsia"/>
          <w:color w:val="000000"/>
          <w:kern w:val="0"/>
          <w:sz w:val="30"/>
          <w:szCs w:val="30"/>
        </w:rPr>
        <w:t>党委书记、副院长</w:t>
      </w:r>
    </w:p>
    <w:tbl>
      <w:tblPr>
        <w:tblStyle w:val="a3"/>
        <w:tblW w:w="14036" w:type="dxa"/>
        <w:tblLayout w:type="fixed"/>
        <w:tblLook w:val="04A0" w:firstRow="1" w:lastRow="0" w:firstColumn="1" w:lastColumn="0" w:noHBand="0" w:noVBand="1"/>
      </w:tblPr>
      <w:tblGrid>
        <w:gridCol w:w="1714"/>
        <w:gridCol w:w="1832"/>
        <w:gridCol w:w="7565"/>
        <w:gridCol w:w="1660"/>
        <w:gridCol w:w="1265"/>
      </w:tblGrid>
      <w:tr w:rsidR="005C3AC9">
        <w:tc>
          <w:tcPr>
            <w:tcW w:w="1714" w:type="dxa"/>
            <w:vAlign w:val="center"/>
          </w:tcPr>
          <w:p w:rsidR="005C3AC9" w:rsidRDefault="00F87482">
            <w:pPr>
              <w:spacing w:line="400" w:lineRule="exact"/>
              <w:jc w:val="center"/>
              <w:rPr>
                <w:rFonts w:ascii="仿宋" w:eastAsia="仿宋" w:hAnsi="仿宋" w:cs="仿宋"/>
                <w:color w:val="000000"/>
                <w:kern w:val="0"/>
                <w:sz w:val="28"/>
                <w:szCs w:val="28"/>
              </w:rPr>
            </w:pPr>
            <w:r>
              <w:rPr>
                <w:rFonts w:ascii="仿宋" w:eastAsia="仿宋" w:hAnsi="仿宋" w:cs="仿宋" w:hint="eastAsia"/>
                <w:b/>
                <w:bCs/>
                <w:color w:val="000000"/>
                <w:kern w:val="0"/>
                <w:sz w:val="28"/>
                <w:szCs w:val="28"/>
              </w:rPr>
              <w:t>清单分类</w:t>
            </w:r>
          </w:p>
        </w:tc>
        <w:tc>
          <w:tcPr>
            <w:tcW w:w="1832" w:type="dxa"/>
            <w:vAlign w:val="center"/>
          </w:tcPr>
          <w:p w:rsidR="005C3AC9" w:rsidRDefault="00F87482">
            <w:pPr>
              <w:spacing w:line="400" w:lineRule="exact"/>
              <w:jc w:val="center"/>
              <w:rPr>
                <w:rFonts w:ascii="仿宋" w:eastAsia="仿宋" w:hAnsi="仿宋" w:cs="仿宋"/>
                <w:color w:val="000000"/>
                <w:kern w:val="0"/>
                <w:sz w:val="28"/>
                <w:szCs w:val="28"/>
              </w:rPr>
            </w:pPr>
            <w:r>
              <w:rPr>
                <w:rFonts w:ascii="仿宋" w:eastAsia="仿宋" w:hAnsi="仿宋" w:cs="仿宋" w:hint="eastAsia"/>
                <w:b/>
                <w:bCs/>
                <w:color w:val="000000"/>
                <w:kern w:val="0"/>
                <w:sz w:val="28"/>
                <w:szCs w:val="28"/>
              </w:rPr>
              <w:t>责任项目</w:t>
            </w:r>
          </w:p>
        </w:tc>
        <w:tc>
          <w:tcPr>
            <w:tcW w:w="7565" w:type="dxa"/>
            <w:vAlign w:val="center"/>
          </w:tcPr>
          <w:p w:rsidR="005C3AC9" w:rsidRDefault="00F87482">
            <w:pPr>
              <w:spacing w:line="400" w:lineRule="exact"/>
              <w:jc w:val="center"/>
              <w:rPr>
                <w:rFonts w:ascii="仿宋" w:eastAsia="仿宋" w:hAnsi="仿宋" w:cs="仿宋"/>
                <w:color w:val="000000"/>
                <w:kern w:val="0"/>
                <w:sz w:val="28"/>
                <w:szCs w:val="28"/>
              </w:rPr>
            </w:pPr>
            <w:r>
              <w:rPr>
                <w:rFonts w:ascii="仿宋" w:eastAsia="仿宋" w:hAnsi="仿宋" w:cs="仿宋" w:hint="eastAsia"/>
                <w:b/>
                <w:bCs/>
                <w:color w:val="000000"/>
                <w:kern w:val="0"/>
                <w:sz w:val="28"/>
                <w:szCs w:val="28"/>
              </w:rPr>
              <w:t>具体措施</w:t>
            </w:r>
          </w:p>
        </w:tc>
        <w:tc>
          <w:tcPr>
            <w:tcW w:w="1660" w:type="dxa"/>
            <w:vAlign w:val="center"/>
          </w:tcPr>
          <w:p w:rsidR="005C3AC9" w:rsidRDefault="00F87482">
            <w:pPr>
              <w:spacing w:line="400" w:lineRule="exact"/>
              <w:jc w:val="center"/>
              <w:rPr>
                <w:rFonts w:ascii="仿宋" w:eastAsia="仿宋" w:hAnsi="仿宋" w:cs="仿宋"/>
                <w:color w:val="000000"/>
                <w:kern w:val="0"/>
                <w:sz w:val="28"/>
                <w:szCs w:val="28"/>
              </w:rPr>
            </w:pPr>
            <w:r>
              <w:rPr>
                <w:rFonts w:ascii="仿宋" w:eastAsia="仿宋" w:hAnsi="仿宋" w:cs="仿宋" w:hint="eastAsia"/>
                <w:b/>
                <w:bCs/>
                <w:color w:val="000000"/>
                <w:kern w:val="0"/>
                <w:sz w:val="28"/>
                <w:szCs w:val="28"/>
              </w:rPr>
              <w:t>完成时限</w:t>
            </w:r>
          </w:p>
        </w:tc>
        <w:tc>
          <w:tcPr>
            <w:tcW w:w="1265" w:type="dxa"/>
            <w:vAlign w:val="center"/>
          </w:tcPr>
          <w:p w:rsidR="005C3AC9" w:rsidRDefault="00F87482">
            <w:pPr>
              <w:jc w:val="center"/>
              <w:rPr>
                <w:rFonts w:ascii="宋体" w:eastAsia="宋体" w:hAnsi="宋体" w:cs="宋体"/>
                <w:color w:val="000000"/>
                <w:kern w:val="0"/>
                <w:sz w:val="30"/>
                <w:szCs w:val="30"/>
              </w:rPr>
            </w:pPr>
            <w:r>
              <w:rPr>
                <w:rFonts w:ascii="仿宋" w:eastAsia="仿宋" w:hAnsi="仿宋" w:cs="仿宋" w:hint="eastAsia"/>
                <w:b/>
                <w:bCs/>
                <w:color w:val="000000"/>
                <w:kern w:val="0"/>
                <w:sz w:val="28"/>
                <w:szCs w:val="28"/>
              </w:rPr>
              <w:t>备注</w:t>
            </w:r>
          </w:p>
        </w:tc>
      </w:tr>
      <w:tr w:rsidR="005C3AC9">
        <w:trPr>
          <w:trHeight w:val="981"/>
        </w:trPr>
        <w:tc>
          <w:tcPr>
            <w:tcW w:w="1714" w:type="dxa"/>
            <w:vMerge w:val="restart"/>
            <w:vAlign w:val="center"/>
          </w:tcPr>
          <w:p w:rsidR="005C3AC9" w:rsidRDefault="00F87482">
            <w:pPr>
              <w:spacing w:line="400" w:lineRule="exact"/>
              <w:jc w:val="center"/>
              <w:rPr>
                <w:rFonts w:ascii="仿宋" w:eastAsia="仿宋" w:hAnsi="仿宋" w:cs="仿宋"/>
                <w:color w:val="000000"/>
                <w:kern w:val="0"/>
                <w:sz w:val="28"/>
                <w:szCs w:val="28"/>
              </w:rPr>
            </w:pPr>
            <w:r>
              <w:rPr>
                <w:rFonts w:ascii="仿宋" w:eastAsia="仿宋" w:hAnsi="仿宋" w:cs="仿宋" w:hint="eastAsia"/>
                <w:color w:val="000000"/>
                <w:sz w:val="28"/>
                <w:szCs w:val="28"/>
              </w:rPr>
              <w:t>共性清单</w:t>
            </w:r>
          </w:p>
        </w:tc>
        <w:tc>
          <w:tcPr>
            <w:tcW w:w="1832" w:type="dxa"/>
            <w:vMerge w:val="restart"/>
            <w:vAlign w:val="center"/>
          </w:tcPr>
          <w:p w:rsidR="005C3AC9" w:rsidRDefault="00F87482">
            <w:pPr>
              <w:spacing w:line="400" w:lineRule="exact"/>
              <w:jc w:val="center"/>
              <w:rPr>
                <w:rFonts w:ascii="仿宋" w:eastAsia="仿宋" w:hAnsi="仿宋" w:cs="仿宋"/>
                <w:color w:val="000000"/>
                <w:kern w:val="0"/>
                <w:sz w:val="28"/>
                <w:szCs w:val="28"/>
              </w:rPr>
            </w:pPr>
            <w:r>
              <w:rPr>
                <w:rFonts w:ascii="仿宋" w:eastAsia="仿宋" w:hAnsi="仿宋" w:cs="仿宋" w:hint="eastAsia"/>
                <w:color w:val="000000"/>
                <w:sz w:val="28"/>
                <w:szCs w:val="28"/>
              </w:rPr>
              <w:t>履行领导责任</w:t>
            </w:r>
          </w:p>
        </w:tc>
        <w:tc>
          <w:tcPr>
            <w:tcW w:w="7565" w:type="dxa"/>
            <w:vAlign w:val="center"/>
          </w:tcPr>
          <w:p w:rsidR="005C3AC9" w:rsidRDefault="00F87482">
            <w:pPr>
              <w:spacing w:line="400" w:lineRule="exact"/>
              <w:jc w:val="left"/>
              <w:rPr>
                <w:rFonts w:ascii="仿宋" w:eastAsia="仿宋" w:hAnsi="仿宋" w:cs="仿宋"/>
                <w:color w:val="000000"/>
                <w:kern w:val="0"/>
                <w:sz w:val="28"/>
                <w:szCs w:val="28"/>
              </w:rPr>
            </w:pPr>
            <w:r>
              <w:rPr>
                <w:rFonts w:ascii="仿宋" w:eastAsia="仿宋" w:hAnsi="仿宋" w:cs="仿宋" w:hint="eastAsia"/>
                <w:color w:val="000000"/>
                <w:sz w:val="28"/>
                <w:szCs w:val="28"/>
              </w:rPr>
              <w:t>1.</w:t>
            </w:r>
            <w:r w:rsidR="00C52038">
              <w:rPr>
                <w:rFonts w:ascii="仿宋_GB2312" w:eastAsia="仿宋_GB2312" w:hAnsi="仿宋_GB2312" w:cs="仿宋_GB2312" w:hint="eastAsia"/>
                <w:color w:val="2B2B2B"/>
                <w:sz w:val="28"/>
                <w:szCs w:val="28"/>
              </w:rPr>
              <w:t xml:space="preserve"> 认真贯彻执行上级党委、纪委关于党风廉政建设的工作部署，履行党风廉政建设“第一责任人”责任，督促领导班子成员履行“一岗双责”，</w:t>
            </w:r>
            <w:r>
              <w:rPr>
                <w:rFonts w:ascii="仿宋" w:eastAsia="仿宋" w:hAnsi="仿宋" w:cs="仿宋" w:hint="eastAsia"/>
                <w:color w:val="000000"/>
                <w:sz w:val="28"/>
                <w:szCs w:val="28"/>
              </w:rPr>
              <w:t>坚持做到重要工作亲自部署、重大问题亲自过问、重点环节亲自协调、重要案件亲自督办。</w:t>
            </w:r>
          </w:p>
        </w:tc>
        <w:tc>
          <w:tcPr>
            <w:tcW w:w="1660" w:type="dxa"/>
            <w:vAlign w:val="center"/>
          </w:tcPr>
          <w:p w:rsidR="005C3AC9" w:rsidRDefault="00F87482">
            <w:pPr>
              <w:spacing w:line="400" w:lineRule="exact"/>
              <w:jc w:val="center"/>
              <w:rPr>
                <w:rFonts w:ascii="仿宋" w:eastAsia="仿宋" w:hAnsi="仿宋" w:cs="仿宋"/>
                <w:color w:val="000000"/>
                <w:kern w:val="0"/>
                <w:sz w:val="28"/>
                <w:szCs w:val="28"/>
              </w:rPr>
            </w:pPr>
            <w:r>
              <w:rPr>
                <w:rFonts w:ascii="仿宋" w:eastAsia="仿宋" w:hAnsi="仿宋" w:cs="仿宋" w:hint="eastAsia"/>
                <w:color w:val="000000"/>
                <w:sz w:val="28"/>
                <w:szCs w:val="28"/>
              </w:rPr>
              <w:t>全年</w:t>
            </w:r>
          </w:p>
        </w:tc>
        <w:tc>
          <w:tcPr>
            <w:tcW w:w="1265" w:type="dxa"/>
          </w:tcPr>
          <w:p w:rsidR="005C3AC9" w:rsidRDefault="005C3AC9">
            <w:pPr>
              <w:jc w:val="center"/>
              <w:rPr>
                <w:rFonts w:ascii="宋体" w:eastAsia="宋体" w:hAnsi="宋体" w:cs="宋体"/>
                <w:color w:val="000000"/>
                <w:kern w:val="0"/>
                <w:sz w:val="30"/>
                <w:szCs w:val="30"/>
              </w:rPr>
            </w:pPr>
          </w:p>
        </w:tc>
      </w:tr>
      <w:tr w:rsidR="005C3AC9">
        <w:trPr>
          <w:trHeight w:val="1033"/>
        </w:trPr>
        <w:tc>
          <w:tcPr>
            <w:tcW w:w="1714" w:type="dxa"/>
            <w:vMerge/>
            <w:vAlign w:val="center"/>
          </w:tcPr>
          <w:p w:rsidR="005C3AC9" w:rsidRDefault="005C3AC9">
            <w:pPr>
              <w:spacing w:line="400" w:lineRule="exact"/>
              <w:jc w:val="center"/>
              <w:rPr>
                <w:rFonts w:ascii="仿宋" w:eastAsia="仿宋" w:hAnsi="仿宋" w:cs="仿宋"/>
                <w:color w:val="000000"/>
                <w:kern w:val="0"/>
                <w:sz w:val="28"/>
                <w:szCs w:val="28"/>
              </w:rPr>
            </w:pPr>
          </w:p>
        </w:tc>
        <w:tc>
          <w:tcPr>
            <w:tcW w:w="1832" w:type="dxa"/>
            <w:vMerge/>
            <w:vAlign w:val="center"/>
          </w:tcPr>
          <w:p w:rsidR="005C3AC9" w:rsidRDefault="005C3AC9">
            <w:pPr>
              <w:spacing w:line="400" w:lineRule="exact"/>
              <w:jc w:val="center"/>
              <w:rPr>
                <w:rFonts w:ascii="仿宋" w:eastAsia="仿宋" w:hAnsi="仿宋" w:cs="仿宋"/>
                <w:color w:val="000000"/>
                <w:kern w:val="0"/>
                <w:sz w:val="28"/>
                <w:szCs w:val="28"/>
              </w:rPr>
            </w:pPr>
          </w:p>
        </w:tc>
        <w:tc>
          <w:tcPr>
            <w:tcW w:w="7565" w:type="dxa"/>
            <w:vAlign w:val="center"/>
          </w:tcPr>
          <w:p w:rsidR="005C3AC9" w:rsidRDefault="00F87482">
            <w:pPr>
              <w:spacing w:line="400" w:lineRule="exact"/>
              <w:jc w:val="left"/>
              <w:rPr>
                <w:rFonts w:ascii="仿宋" w:eastAsia="仿宋" w:hAnsi="仿宋" w:cs="仿宋"/>
                <w:color w:val="000000"/>
                <w:kern w:val="0"/>
                <w:sz w:val="28"/>
                <w:szCs w:val="28"/>
              </w:rPr>
            </w:pPr>
            <w:r>
              <w:rPr>
                <w:rFonts w:ascii="仿宋" w:eastAsia="仿宋" w:hAnsi="仿宋" w:cs="仿宋" w:hint="eastAsia"/>
                <w:color w:val="000000"/>
                <w:sz w:val="28"/>
                <w:szCs w:val="28"/>
              </w:rPr>
              <w:t>2.及时传达学习、分析研究上级有关党风廉政建设和反腐败工作的工作部署和指示精神，结合实际亲自部署，针对存在的问题提出整改落实意见。</w:t>
            </w:r>
          </w:p>
        </w:tc>
        <w:tc>
          <w:tcPr>
            <w:tcW w:w="1660" w:type="dxa"/>
            <w:vAlign w:val="center"/>
          </w:tcPr>
          <w:p w:rsidR="005C3AC9" w:rsidRDefault="00F87482">
            <w:pPr>
              <w:spacing w:line="400" w:lineRule="exact"/>
              <w:jc w:val="center"/>
              <w:rPr>
                <w:rFonts w:ascii="仿宋" w:eastAsia="仿宋" w:hAnsi="仿宋" w:cs="仿宋"/>
                <w:color w:val="000000"/>
                <w:kern w:val="0"/>
                <w:sz w:val="28"/>
                <w:szCs w:val="28"/>
              </w:rPr>
            </w:pPr>
            <w:r>
              <w:rPr>
                <w:rFonts w:ascii="仿宋" w:eastAsia="仿宋" w:hAnsi="仿宋" w:cs="仿宋" w:hint="eastAsia"/>
                <w:color w:val="000000"/>
                <w:sz w:val="28"/>
                <w:szCs w:val="28"/>
              </w:rPr>
              <w:t>全年</w:t>
            </w:r>
          </w:p>
        </w:tc>
        <w:tc>
          <w:tcPr>
            <w:tcW w:w="1265" w:type="dxa"/>
          </w:tcPr>
          <w:p w:rsidR="005C3AC9" w:rsidRDefault="005C3AC9">
            <w:pPr>
              <w:jc w:val="center"/>
              <w:rPr>
                <w:rFonts w:ascii="宋体" w:eastAsia="宋体" w:hAnsi="宋体" w:cs="宋体"/>
                <w:color w:val="000000"/>
                <w:kern w:val="0"/>
                <w:sz w:val="30"/>
                <w:szCs w:val="30"/>
              </w:rPr>
            </w:pPr>
          </w:p>
        </w:tc>
      </w:tr>
      <w:tr w:rsidR="005C3AC9">
        <w:trPr>
          <w:trHeight w:val="860"/>
        </w:trPr>
        <w:tc>
          <w:tcPr>
            <w:tcW w:w="1714" w:type="dxa"/>
            <w:vMerge/>
            <w:vAlign w:val="center"/>
          </w:tcPr>
          <w:p w:rsidR="005C3AC9" w:rsidRDefault="005C3AC9">
            <w:pPr>
              <w:spacing w:line="400" w:lineRule="exact"/>
              <w:jc w:val="center"/>
              <w:rPr>
                <w:rFonts w:ascii="仿宋" w:eastAsia="仿宋" w:hAnsi="仿宋" w:cs="仿宋"/>
                <w:color w:val="000000"/>
                <w:kern w:val="0"/>
                <w:sz w:val="28"/>
                <w:szCs w:val="28"/>
              </w:rPr>
            </w:pPr>
          </w:p>
        </w:tc>
        <w:tc>
          <w:tcPr>
            <w:tcW w:w="1832" w:type="dxa"/>
            <w:vMerge/>
            <w:vAlign w:val="center"/>
          </w:tcPr>
          <w:p w:rsidR="005C3AC9" w:rsidRDefault="005C3AC9">
            <w:pPr>
              <w:spacing w:line="400" w:lineRule="exact"/>
              <w:jc w:val="center"/>
              <w:rPr>
                <w:rFonts w:ascii="仿宋" w:eastAsia="仿宋" w:hAnsi="仿宋" w:cs="仿宋"/>
                <w:color w:val="000000"/>
                <w:kern w:val="0"/>
                <w:sz w:val="28"/>
                <w:szCs w:val="28"/>
              </w:rPr>
            </w:pPr>
          </w:p>
        </w:tc>
        <w:tc>
          <w:tcPr>
            <w:tcW w:w="7565" w:type="dxa"/>
            <w:vAlign w:val="center"/>
          </w:tcPr>
          <w:p w:rsidR="005C3AC9" w:rsidRDefault="00F87482">
            <w:pPr>
              <w:spacing w:line="400" w:lineRule="exact"/>
              <w:jc w:val="left"/>
              <w:rPr>
                <w:rFonts w:ascii="仿宋" w:eastAsia="仿宋" w:hAnsi="仿宋" w:cs="仿宋"/>
                <w:color w:val="000000"/>
                <w:kern w:val="0"/>
                <w:sz w:val="28"/>
                <w:szCs w:val="28"/>
              </w:rPr>
            </w:pPr>
            <w:r>
              <w:rPr>
                <w:rFonts w:ascii="仿宋" w:eastAsia="仿宋" w:hAnsi="仿宋" w:cs="仿宋" w:hint="eastAsia"/>
                <w:color w:val="000000"/>
                <w:sz w:val="28"/>
                <w:szCs w:val="28"/>
              </w:rPr>
              <w:t>3.</w:t>
            </w:r>
            <w:r w:rsidR="00C52038">
              <w:rPr>
                <w:rFonts w:ascii="仿宋_GB2312" w:eastAsia="仿宋_GB2312" w:hAnsi="仿宋_GB2312" w:cs="仿宋_GB2312" w:hint="eastAsia"/>
                <w:color w:val="333333"/>
                <w:sz w:val="28"/>
                <w:szCs w:val="28"/>
              </w:rPr>
              <w:t xml:space="preserve"> 研究制定医院党风廉政建设工作计划，与业务工作有机结合，督促分管领导制定具体措施。</w:t>
            </w:r>
            <w:r w:rsidR="00C52038">
              <w:rPr>
                <w:rFonts w:ascii="仿宋_GB2312" w:eastAsia="仿宋_GB2312" w:hAnsi="仿宋_GB2312" w:cs="仿宋_GB2312" w:hint="eastAsia"/>
                <w:sz w:val="28"/>
                <w:szCs w:val="28"/>
              </w:rPr>
              <w:t>加强对全院各科室、各支部履行党风廉政建设职责等情况的监督检查，组织召开</w:t>
            </w:r>
            <w:r w:rsidR="00C52038">
              <w:rPr>
                <w:rFonts w:ascii="仿宋_GB2312" w:eastAsia="仿宋_GB2312" w:hAnsi="仿宋_GB2312" w:cs="仿宋_GB2312" w:hint="eastAsia"/>
                <w:color w:val="000000"/>
                <w:sz w:val="28"/>
                <w:szCs w:val="28"/>
              </w:rPr>
              <w:t>党风廉政建设工作会议，年内至少2次。</w:t>
            </w:r>
          </w:p>
        </w:tc>
        <w:tc>
          <w:tcPr>
            <w:tcW w:w="1660" w:type="dxa"/>
            <w:vAlign w:val="center"/>
          </w:tcPr>
          <w:p w:rsidR="005C3AC9" w:rsidRDefault="00F87482">
            <w:pPr>
              <w:spacing w:line="400" w:lineRule="exact"/>
              <w:jc w:val="center"/>
              <w:rPr>
                <w:rFonts w:ascii="仿宋" w:eastAsia="仿宋" w:hAnsi="仿宋" w:cs="仿宋"/>
                <w:color w:val="000000"/>
                <w:kern w:val="0"/>
                <w:sz w:val="28"/>
                <w:szCs w:val="28"/>
              </w:rPr>
            </w:pPr>
            <w:r>
              <w:rPr>
                <w:rFonts w:ascii="仿宋" w:eastAsia="仿宋" w:hAnsi="仿宋" w:cs="仿宋" w:hint="eastAsia"/>
                <w:color w:val="000000"/>
                <w:sz w:val="28"/>
                <w:szCs w:val="28"/>
              </w:rPr>
              <w:t>全年</w:t>
            </w:r>
          </w:p>
        </w:tc>
        <w:tc>
          <w:tcPr>
            <w:tcW w:w="1265" w:type="dxa"/>
          </w:tcPr>
          <w:p w:rsidR="005C3AC9" w:rsidRDefault="005C3AC9">
            <w:pPr>
              <w:jc w:val="center"/>
              <w:rPr>
                <w:rFonts w:ascii="宋体" w:eastAsia="宋体" w:hAnsi="宋体" w:cs="宋体"/>
                <w:color w:val="000000"/>
                <w:kern w:val="0"/>
                <w:sz w:val="30"/>
                <w:szCs w:val="30"/>
              </w:rPr>
            </w:pPr>
          </w:p>
        </w:tc>
      </w:tr>
      <w:tr w:rsidR="005C3AC9">
        <w:trPr>
          <w:trHeight w:val="1044"/>
        </w:trPr>
        <w:tc>
          <w:tcPr>
            <w:tcW w:w="1714" w:type="dxa"/>
            <w:vMerge/>
            <w:vAlign w:val="center"/>
          </w:tcPr>
          <w:p w:rsidR="005C3AC9" w:rsidRDefault="005C3AC9">
            <w:pPr>
              <w:spacing w:line="400" w:lineRule="exact"/>
              <w:jc w:val="center"/>
              <w:rPr>
                <w:rFonts w:ascii="仿宋" w:eastAsia="仿宋" w:hAnsi="仿宋" w:cs="仿宋"/>
                <w:color w:val="000000"/>
                <w:kern w:val="0"/>
                <w:sz w:val="28"/>
                <w:szCs w:val="28"/>
              </w:rPr>
            </w:pPr>
          </w:p>
        </w:tc>
        <w:tc>
          <w:tcPr>
            <w:tcW w:w="1832" w:type="dxa"/>
            <w:vMerge/>
            <w:vAlign w:val="center"/>
          </w:tcPr>
          <w:p w:rsidR="005C3AC9" w:rsidRDefault="005C3AC9">
            <w:pPr>
              <w:spacing w:line="400" w:lineRule="exact"/>
              <w:jc w:val="center"/>
              <w:rPr>
                <w:rFonts w:ascii="仿宋" w:eastAsia="仿宋" w:hAnsi="仿宋" w:cs="仿宋"/>
                <w:color w:val="000000"/>
                <w:kern w:val="0"/>
                <w:sz w:val="28"/>
                <w:szCs w:val="28"/>
              </w:rPr>
            </w:pPr>
          </w:p>
        </w:tc>
        <w:tc>
          <w:tcPr>
            <w:tcW w:w="7565" w:type="dxa"/>
            <w:vAlign w:val="center"/>
          </w:tcPr>
          <w:p w:rsidR="005C3AC9" w:rsidRDefault="00F87482">
            <w:pPr>
              <w:spacing w:line="400" w:lineRule="exact"/>
              <w:jc w:val="left"/>
              <w:rPr>
                <w:rFonts w:ascii="仿宋" w:eastAsia="仿宋" w:hAnsi="仿宋" w:cs="仿宋"/>
                <w:color w:val="000000"/>
                <w:kern w:val="0"/>
                <w:sz w:val="28"/>
                <w:szCs w:val="28"/>
              </w:rPr>
            </w:pPr>
            <w:r>
              <w:rPr>
                <w:rFonts w:ascii="仿宋" w:eastAsia="仿宋" w:hAnsi="仿宋" w:cs="仿宋" w:hint="eastAsia"/>
                <w:color w:val="000000"/>
                <w:sz w:val="28"/>
                <w:szCs w:val="28"/>
              </w:rPr>
              <w:t>4.</w:t>
            </w:r>
            <w:r w:rsidR="00C52038">
              <w:rPr>
                <w:rFonts w:ascii="仿宋_GB2312" w:eastAsia="仿宋_GB2312" w:hAnsi="仿宋_GB2312" w:cs="仿宋_GB2312" w:hint="eastAsia"/>
                <w:sz w:val="28"/>
                <w:szCs w:val="28"/>
              </w:rPr>
              <w:t xml:space="preserve"> 深入学习《党章》和《关于新形势下党内政治生活若干准则》，强化参加党内政治生活的思想自觉，严格执行双重组织生活。</w:t>
            </w:r>
          </w:p>
        </w:tc>
        <w:tc>
          <w:tcPr>
            <w:tcW w:w="1660" w:type="dxa"/>
            <w:vAlign w:val="center"/>
          </w:tcPr>
          <w:p w:rsidR="005C3AC9" w:rsidRDefault="00F87482">
            <w:pPr>
              <w:spacing w:line="400" w:lineRule="exact"/>
              <w:jc w:val="center"/>
              <w:rPr>
                <w:rFonts w:ascii="仿宋" w:eastAsia="仿宋" w:hAnsi="仿宋" w:cs="仿宋"/>
                <w:color w:val="000000"/>
                <w:kern w:val="0"/>
                <w:sz w:val="28"/>
                <w:szCs w:val="28"/>
              </w:rPr>
            </w:pPr>
            <w:r>
              <w:rPr>
                <w:rFonts w:ascii="仿宋" w:eastAsia="仿宋" w:hAnsi="仿宋" w:cs="仿宋" w:hint="eastAsia"/>
                <w:color w:val="000000"/>
                <w:sz w:val="28"/>
                <w:szCs w:val="28"/>
              </w:rPr>
              <w:t>全年</w:t>
            </w:r>
          </w:p>
        </w:tc>
        <w:tc>
          <w:tcPr>
            <w:tcW w:w="1265" w:type="dxa"/>
          </w:tcPr>
          <w:p w:rsidR="005C3AC9" w:rsidRDefault="005C3AC9">
            <w:pPr>
              <w:jc w:val="center"/>
              <w:rPr>
                <w:rFonts w:ascii="宋体" w:eastAsia="宋体" w:hAnsi="宋体" w:cs="宋体"/>
                <w:color w:val="000000"/>
                <w:kern w:val="0"/>
                <w:sz w:val="30"/>
                <w:szCs w:val="30"/>
              </w:rPr>
            </w:pPr>
          </w:p>
        </w:tc>
      </w:tr>
      <w:tr w:rsidR="00C52038">
        <w:trPr>
          <w:trHeight w:val="1119"/>
        </w:trPr>
        <w:tc>
          <w:tcPr>
            <w:tcW w:w="1714" w:type="dxa"/>
            <w:vMerge/>
            <w:vAlign w:val="center"/>
          </w:tcPr>
          <w:p w:rsidR="00C52038" w:rsidRDefault="00C52038">
            <w:pPr>
              <w:spacing w:line="400" w:lineRule="exact"/>
              <w:jc w:val="center"/>
              <w:rPr>
                <w:rFonts w:ascii="仿宋" w:eastAsia="仿宋" w:hAnsi="仿宋" w:cs="仿宋"/>
                <w:color w:val="000000"/>
                <w:kern w:val="0"/>
                <w:sz w:val="28"/>
                <w:szCs w:val="28"/>
              </w:rPr>
            </w:pPr>
          </w:p>
        </w:tc>
        <w:tc>
          <w:tcPr>
            <w:tcW w:w="1832" w:type="dxa"/>
            <w:vMerge w:val="restart"/>
            <w:vAlign w:val="center"/>
          </w:tcPr>
          <w:p w:rsidR="00C52038" w:rsidRDefault="00C52038">
            <w:pPr>
              <w:spacing w:line="400" w:lineRule="exact"/>
              <w:jc w:val="center"/>
              <w:rPr>
                <w:rFonts w:ascii="仿宋" w:eastAsia="仿宋" w:hAnsi="仿宋" w:cs="仿宋"/>
                <w:color w:val="000000"/>
                <w:kern w:val="0"/>
                <w:sz w:val="28"/>
                <w:szCs w:val="28"/>
              </w:rPr>
            </w:pPr>
            <w:r>
              <w:rPr>
                <w:rFonts w:ascii="仿宋" w:eastAsia="仿宋" w:hAnsi="仿宋" w:cs="仿宋" w:hint="eastAsia"/>
                <w:color w:val="000000"/>
                <w:sz w:val="28"/>
                <w:szCs w:val="28"/>
              </w:rPr>
              <w:t>管好班子带好队伍</w:t>
            </w:r>
          </w:p>
        </w:tc>
        <w:tc>
          <w:tcPr>
            <w:tcW w:w="7565" w:type="dxa"/>
            <w:vAlign w:val="center"/>
          </w:tcPr>
          <w:p w:rsidR="00C52038" w:rsidRDefault="00C52038">
            <w:pPr>
              <w:spacing w:line="400" w:lineRule="exact"/>
              <w:jc w:val="left"/>
              <w:rPr>
                <w:rFonts w:ascii="仿宋" w:eastAsia="仿宋" w:hAnsi="仿宋" w:cs="仿宋"/>
                <w:color w:val="000000"/>
                <w:kern w:val="0"/>
                <w:sz w:val="28"/>
                <w:szCs w:val="28"/>
              </w:rPr>
            </w:pPr>
            <w:r>
              <w:rPr>
                <w:rFonts w:ascii="仿宋" w:eastAsia="仿宋" w:hAnsi="仿宋" w:cs="仿宋" w:hint="eastAsia"/>
                <w:color w:val="000000"/>
                <w:sz w:val="28"/>
                <w:szCs w:val="28"/>
              </w:rPr>
              <w:t>5.每年对班子成员、分管部门负责人进行廉政谈话不少于1次，了解掌握班子成员思想政治、廉洁自律、生活作风等方面的情况，对存在的苗头性、倾向性问题，抓早抓小，督促其及时整改纠正。</w:t>
            </w:r>
          </w:p>
        </w:tc>
        <w:tc>
          <w:tcPr>
            <w:tcW w:w="1660" w:type="dxa"/>
            <w:vAlign w:val="center"/>
          </w:tcPr>
          <w:p w:rsidR="00C52038" w:rsidRDefault="00C52038">
            <w:pPr>
              <w:spacing w:line="400" w:lineRule="exact"/>
              <w:jc w:val="center"/>
              <w:rPr>
                <w:rFonts w:ascii="仿宋" w:eastAsia="仿宋" w:hAnsi="仿宋" w:cs="仿宋"/>
                <w:color w:val="000000"/>
                <w:kern w:val="0"/>
                <w:sz w:val="28"/>
                <w:szCs w:val="28"/>
              </w:rPr>
            </w:pPr>
            <w:r>
              <w:rPr>
                <w:rFonts w:ascii="仿宋" w:eastAsia="仿宋" w:hAnsi="仿宋" w:cs="仿宋" w:hint="eastAsia"/>
                <w:color w:val="000000"/>
                <w:sz w:val="28"/>
                <w:szCs w:val="28"/>
              </w:rPr>
              <w:t>12月底</w:t>
            </w:r>
          </w:p>
        </w:tc>
        <w:tc>
          <w:tcPr>
            <w:tcW w:w="1265" w:type="dxa"/>
          </w:tcPr>
          <w:p w:rsidR="00C52038" w:rsidRDefault="00C52038">
            <w:pPr>
              <w:jc w:val="center"/>
              <w:rPr>
                <w:rFonts w:ascii="宋体" w:eastAsia="宋体" w:hAnsi="宋体" w:cs="宋体"/>
                <w:color w:val="000000"/>
                <w:kern w:val="0"/>
                <w:sz w:val="30"/>
                <w:szCs w:val="30"/>
              </w:rPr>
            </w:pPr>
          </w:p>
        </w:tc>
      </w:tr>
      <w:tr w:rsidR="00C52038">
        <w:trPr>
          <w:trHeight w:val="1021"/>
        </w:trPr>
        <w:tc>
          <w:tcPr>
            <w:tcW w:w="1714" w:type="dxa"/>
            <w:vMerge/>
            <w:vAlign w:val="center"/>
          </w:tcPr>
          <w:p w:rsidR="00C52038" w:rsidRDefault="00C52038">
            <w:pPr>
              <w:spacing w:line="400" w:lineRule="exact"/>
              <w:jc w:val="center"/>
              <w:rPr>
                <w:rFonts w:ascii="仿宋" w:eastAsia="仿宋" w:hAnsi="仿宋" w:cs="仿宋"/>
                <w:color w:val="000000"/>
                <w:kern w:val="0"/>
                <w:sz w:val="28"/>
                <w:szCs w:val="28"/>
              </w:rPr>
            </w:pPr>
          </w:p>
        </w:tc>
        <w:tc>
          <w:tcPr>
            <w:tcW w:w="1832" w:type="dxa"/>
            <w:vMerge/>
            <w:vAlign w:val="center"/>
          </w:tcPr>
          <w:p w:rsidR="00C52038" w:rsidRDefault="00C52038">
            <w:pPr>
              <w:spacing w:line="400" w:lineRule="exact"/>
              <w:jc w:val="center"/>
              <w:rPr>
                <w:rFonts w:ascii="仿宋" w:eastAsia="仿宋" w:hAnsi="仿宋" w:cs="仿宋"/>
                <w:color w:val="000000"/>
                <w:kern w:val="0"/>
                <w:sz w:val="28"/>
                <w:szCs w:val="28"/>
              </w:rPr>
            </w:pPr>
          </w:p>
        </w:tc>
        <w:tc>
          <w:tcPr>
            <w:tcW w:w="7565" w:type="dxa"/>
            <w:vAlign w:val="center"/>
          </w:tcPr>
          <w:p w:rsidR="00C52038" w:rsidRDefault="00C52038" w:rsidP="00C52038">
            <w:pPr>
              <w:spacing w:line="400" w:lineRule="exact"/>
              <w:jc w:val="left"/>
              <w:rPr>
                <w:rFonts w:ascii="仿宋" w:eastAsia="仿宋" w:hAnsi="仿宋" w:cs="仿宋"/>
                <w:color w:val="000000"/>
                <w:kern w:val="0"/>
                <w:sz w:val="28"/>
                <w:szCs w:val="28"/>
              </w:rPr>
            </w:pPr>
            <w:r>
              <w:rPr>
                <w:rFonts w:ascii="仿宋" w:eastAsia="仿宋" w:hAnsi="仿宋" w:cs="仿宋" w:hint="eastAsia"/>
                <w:color w:val="000000"/>
                <w:sz w:val="28"/>
                <w:szCs w:val="28"/>
              </w:rPr>
              <w:t>6.</w:t>
            </w:r>
            <w:r>
              <w:rPr>
                <w:rFonts w:ascii="仿宋_GB2312" w:eastAsia="仿宋_GB2312" w:hAnsi="仿宋_GB2312" w:cs="仿宋_GB2312" w:hint="eastAsia"/>
                <w:sz w:val="28"/>
                <w:szCs w:val="28"/>
              </w:rPr>
              <w:t>带头填写主体责任纪实手册，督促和指导其他班子成员落实好主体责任纪实制度，不定期进行查阅。</w:t>
            </w:r>
          </w:p>
        </w:tc>
        <w:tc>
          <w:tcPr>
            <w:tcW w:w="1660" w:type="dxa"/>
            <w:vAlign w:val="center"/>
          </w:tcPr>
          <w:p w:rsidR="00C52038" w:rsidRDefault="00C52038">
            <w:pPr>
              <w:spacing w:line="400" w:lineRule="exact"/>
              <w:jc w:val="center"/>
              <w:rPr>
                <w:rFonts w:ascii="仿宋" w:eastAsia="仿宋" w:hAnsi="仿宋" w:cs="仿宋"/>
                <w:color w:val="000000"/>
                <w:kern w:val="0"/>
                <w:sz w:val="28"/>
                <w:szCs w:val="28"/>
              </w:rPr>
            </w:pPr>
            <w:r>
              <w:rPr>
                <w:rFonts w:ascii="仿宋" w:eastAsia="仿宋" w:hAnsi="仿宋" w:cs="仿宋" w:hint="eastAsia"/>
                <w:color w:val="000000"/>
                <w:sz w:val="28"/>
                <w:szCs w:val="28"/>
              </w:rPr>
              <w:t>12月底</w:t>
            </w:r>
          </w:p>
        </w:tc>
        <w:tc>
          <w:tcPr>
            <w:tcW w:w="1265" w:type="dxa"/>
          </w:tcPr>
          <w:p w:rsidR="00C52038" w:rsidRDefault="00C52038">
            <w:pPr>
              <w:jc w:val="center"/>
              <w:rPr>
                <w:rFonts w:ascii="宋体" w:eastAsia="宋体" w:hAnsi="宋体" w:cs="宋体"/>
                <w:color w:val="000000"/>
                <w:kern w:val="0"/>
                <w:sz w:val="30"/>
                <w:szCs w:val="30"/>
              </w:rPr>
            </w:pPr>
          </w:p>
        </w:tc>
      </w:tr>
      <w:tr w:rsidR="005C3AC9">
        <w:trPr>
          <w:trHeight w:val="1107"/>
        </w:trPr>
        <w:tc>
          <w:tcPr>
            <w:tcW w:w="1714" w:type="dxa"/>
            <w:vMerge/>
            <w:vAlign w:val="center"/>
          </w:tcPr>
          <w:p w:rsidR="005C3AC9" w:rsidRDefault="005C3AC9">
            <w:pPr>
              <w:spacing w:line="400" w:lineRule="exact"/>
              <w:jc w:val="center"/>
              <w:rPr>
                <w:rFonts w:ascii="仿宋" w:eastAsia="仿宋" w:hAnsi="仿宋" w:cs="仿宋"/>
                <w:color w:val="000000"/>
                <w:kern w:val="0"/>
                <w:sz w:val="28"/>
                <w:szCs w:val="28"/>
              </w:rPr>
            </w:pPr>
          </w:p>
        </w:tc>
        <w:tc>
          <w:tcPr>
            <w:tcW w:w="1832" w:type="dxa"/>
            <w:vMerge w:val="restart"/>
            <w:vAlign w:val="center"/>
          </w:tcPr>
          <w:p w:rsidR="005C3AC9" w:rsidRDefault="00F87482">
            <w:pPr>
              <w:spacing w:line="400" w:lineRule="exact"/>
              <w:jc w:val="center"/>
              <w:rPr>
                <w:rFonts w:ascii="仿宋" w:eastAsia="仿宋" w:hAnsi="仿宋" w:cs="仿宋"/>
                <w:color w:val="000000"/>
                <w:kern w:val="0"/>
                <w:sz w:val="28"/>
                <w:szCs w:val="28"/>
              </w:rPr>
            </w:pPr>
            <w:r>
              <w:rPr>
                <w:rFonts w:ascii="仿宋" w:eastAsia="仿宋" w:hAnsi="仿宋" w:cs="仿宋" w:hint="eastAsia"/>
                <w:color w:val="000000"/>
                <w:sz w:val="28"/>
                <w:szCs w:val="28"/>
              </w:rPr>
              <w:t>当好廉洁从政表率</w:t>
            </w:r>
          </w:p>
        </w:tc>
        <w:tc>
          <w:tcPr>
            <w:tcW w:w="7565" w:type="dxa"/>
            <w:vAlign w:val="center"/>
          </w:tcPr>
          <w:p w:rsidR="005C3AC9" w:rsidRDefault="00F87482">
            <w:pPr>
              <w:spacing w:line="400" w:lineRule="exact"/>
              <w:jc w:val="left"/>
              <w:rPr>
                <w:rFonts w:ascii="仿宋" w:eastAsia="仿宋" w:hAnsi="仿宋" w:cs="仿宋"/>
                <w:color w:val="000000"/>
                <w:kern w:val="0"/>
                <w:sz w:val="28"/>
                <w:szCs w:val="28"/>
              </w:rPr>
            </w:pPr>
            <w:r>
              <w:rPr>
                <w:rFonts w:ascii="仿宋" w:eastAsia="仿宋" w:hAnsi="仿宋" w:cs="仿宋" w:hint="eastAsia"/>
                <w:color w:val="000000"/>
                <w:sz w:val="28"/>
                <w:szCs w:val="28"/>
              </w:rPr>
              <w:t>1.带头遵守党纪国法和廉洁从政规定，严格执行民主集中制，自觉接受组织和群众的监督。</w:t>
            </w:r>
          </w:p>
        </w:tc>
        <w:tc>
          <w:tcPr>
            <w:tcW w:w="1660" w:type="dxa"/>
            <w:vAlign w:val="center"/>
          </w:tcPr>
          <w:p w:rsidR="005C3AC9" w:rsidRDefault="00F87482">
            <w:pPr>
              <w:spacing w:line="400" w:lineRule="exact"/>
              <w:jc w:val="center"/>
              <w:rPr>
                <w:rFonts w:ascii="仿宋" w:eastAsia="仿宋" w:hAnsi="仿宋" w:cs="仿宋"/>
                <w:color w:val="000000"/>
                <w:kern w:val="0"/>
                <w:sz w:val="28"/>
                <w:szCs w:val="28"/>
              </w:rPr>
            </w:pPr>
            <w:r>
              <w:rPr>
                <w:rFonts w:ascii="仿宋" w:eastAsia="仿宋" w:hAnsi="仿宋" w:cs="仿宋" w:hint="eastAsia"/>
                <w:color w:val="000000"/>
                <w:sz w:val="28"/>
                <w:szCs w:val="28"/>
              </w:rPr>
              <w:t>全年</w:t>
            </w:r>
          </w:p>
        </w:tc>
        <w:tc>
          <w:tcPr>
            <w:tcW w:w="1265" w:type="dxa"/>
          </w:tcPr>
          <w:p w:rsidR="005C3AC9" w:rsidRDefault="005C3AC9">
            <w:pPr>
              <w:jc w:val="center"/>
              <w:rPr>
                <w:rFonts w:ascii="宋体" w:eastAsia="宋体" w:hAnsi="宋体" w:cs="宋体"/>
                <w:color w:val="000000"/>
                <w:kern w:val="0"/>
                <w:sz w:val="30"/>
                <w:szCs w:val="30"/>
              </w:rPr>
            </w:pPr>
          </w:p>
        </w:tc>
      </w:tr>
      <w:tr w:rsidR="005C3AC9">
        <w:trPr>
          <w:trHeight w:val="919"/>
        </w:trPr>
        <w:tc>
          <w:tcPr>
            <w:tcW w:w="1714" w:type="dxa"/>
            <w:vMerge/>
            <w:vAlign w:val="center"/>
          </w:tcPr>
          <w:p w:rsidR="005C3AC9" w:rsidRDefault="005C3AC9">
            <w:pPr>
              <w:spacing w:line="400" w:lineRule="exact"/>
              <w:jc w:val="center"/>
              <w:rPr>
                <w:rFonts w:ascii="仿宋" w:eastAsia="仿宋" w:hAnsi="仿宋" w:cs="仿宋"/>
                <w:color w:val="000000"/>
                <w:kern w:val="0"/>
                <w:sz w:val="28"/>
                <w:szCs w:val="28"/>
              </w:rPr>
            </w:pPr>
          </w:p>
        </w:tc>
        <w:tc>
          <w:tcPr>
            <w:tcW w:w="1832" w:type="dxa"/>
            <w:vMerge/>
            <w:vAlign w:val="center"/>
          </w:tcPr>
          <w:p w:rsidR="005C3AC9" w:rsidRDefault="005C3AC9">
            <w:pPr>
              <w:spacing w:line="400" w:lineRule="exact"/>
              <w:jc w:val="center"/>
              <w:rPr>
                <w:rFonts w:ascii="仿宋" w:eastAsia="仿宋" w:hAnsi="仿宋" w:cs="仿宋"/>
                <w:color w:val="000000"/>
                <w:kern w:val="0"/>
                <w:sz w:val="28"/>
                <w:szCs w:val="28"/>
              </w:rPr>
            </w:pPr>
          </w:p>
        </w:tc>
        <w:tc>
          <w:tcPr>
            <w:tcW w:w="7565" w:type="dxa"/>
            <w:vAlign w:val="center"/>
          </w:tcPr>
          <w:p w:rsidR="005C3AC9" w:rsidRDefault="00F87482">
            <w:pPr>
              <w:spacing w:line="400" w:lineRule="exact"/>
              <w:jc w:val="left"/>
              <w:rPr>
                <w:rFonts w:ascii="仿宋" w:eastAsia="仿宋" w:hAnsi="仿宋" w:cs="仿宋"/>
                <w:color w:val="000000"/>
                <w:kern w:val="0"/>
                <w:sz w:val="28"/>
                <w:szCs w:val="28"/>
              </w:rPr>
            </w:pPr>
            <w:r>
              <w:rPr>
                <w:rFonts w:ascii="仿宋" w:eastAsia="仿宋" w:hAnsi="仿宋" w:cs="仿宋" w:hint="eastAsia"/>
                <w:color w:val="000000"/>
                <w:sz w:val="28"/>
                <w:szCs w:val="28"/>
              </w:rPr>
              <w:t>2.带头执行中央“八项规定”，自觉</w:t>
            </w:r>
            <w:proofErr w:type="gramStart"/>
            <w:r>
              <w:rPr>
                <w:rFonts w:ascii="仿宋" w:eastAsia="仿宋" w:hAnsi="仿宋" w:cs="仿宋" w:hint="eastAsia"/>
                <w:color w:val="000000"/>
                <w:sz w:val="28"/>
                <w:szCs w:val="28"/>
              </w:rPr>
              <w:t>践行</w:t>
            </w:r>
            <w:proofErr w:type="gramEnd"/>
            <w:r>
              <w:rPr>
                <w:rFonts w:ascii="仿宋" w:eastAsia="仿宋" w:hAnsi="仿宋" w:cs="仿宋" w:hint="eastAsia"/>
                <w:color w:val="000000"/>
                <w:sz w:val="28"/>
                <w:szCs w:val="28"/>
              </w:rPr>
              <w:t>“三严三实”要求，持之以恒反对“四风”。</w:t>
            </w:r>
          </w:p>
        </w:tc>
        <w:tc>
          <w:tcPr>
            <w:tcW w:w="1660" w:type="dxa"/>
            <w:vAlign w:val="center"/>
          </w:tcPr>
          <w:p w:rsidR="005C3AC9" w:rsidRDefault="00F87482">
            <w:pPr>
              <w:spacing w:line="400" w:lineRule="exact"/>
              <w:jc w:val="center"/>
              <w:rPr>
                <w:rFonts w:ascii="仿宋" w:eastAsia="仿宋" w:hAnsi="仿宋" w:cs="仿宋"/>
                <w:color w:val="000000"/>
                <w:kern w:val="0"/>
                <w:sz w:val="28"/>
                <w:szCs w:val="28"/>
              </w:rPr>
            </w:pPr>
            <w:r>
              <w:rPr>
                <w:rFonts w:ascii="仿宋" w:eastAsia="仿宋" w:hAnsi="仿宋" w:cs="仿宋" w:hint="eastAsia"/>
                <w:color w:val="000000"/>
                <w:sz w:val="28"/>
                <w:szCs w:val="28"/>
              </w:rPr>
              <w:t>全年</w:t>
            </w:r>
          </w:p>
        </w:tc>
        <w:tc>
          <w:tcPr>
            <w:tcW w:w="1265" w:type="dxa"/>
          </w:tcPr>
          <w:p w:rsidR="005C3AC9" w:rsidRDefault="005C3AC9">
            <w:pPr>
              <w:jc w:val="center"/>
              <w:rPr>
                <w:rFonts w:ascii="宋体" w:eastAsia="宋体" w:hAnsi="宋体" w:cs="宋体"/>
                <w:color w:val="000000"/>
                <w:kern w:val="0"/>
                <w:sz w:val="30"/>
                <w:szCs w:val="30"/>
              </w:rPr>
            </w:pPr>
          </w:p>
        </w:tc>
      </w:tr>
      <w:tr w:rsidR="005C3AC9">
        <w:trPr>
          <w:trHeight w:val="1022"/>
        </w:trPr>
        <w:tc>
          <w:tcPr>
            <w:tcW w:w="1714" w:type="dxa"/>
            <w:vMerge/>
            <w:vAlign w:val="center"/>
          </w:tcPr>
          <w:p w:rsidR="005C3AC9" w:rsidRDefault="005C3AC9">
            <w:pPr>
              <w:spacing w:line="400" w:lineRule="exact"/>
              <w:jc w:val="center"/>
              <w:rPr>
                <w:rFonts w:ascii="仿宋" w:eastAsia="仿宋" w:hAnsi="仿宋" w:cs="仿宋"/>
                <w:color w:val="000000"/>
                <w:kern w:val="0"/>
                <w:sz w:val="28"/>
                <w:szCs w:val="28"/>
              </w:rPr>
            </w:pPr>
          </w:p>
        </w:tc>
        <w:tc>
          <w:tcPr>
            <w:tcW w:w="1832" w:type="dxa"/>
            <w:vMerge/>
            <w:vAlign w:val="center"/>
          </w:tcPr>
          <w:p w:rsidR="005C3AC9" w:rsidRDefault="005C3AC9">
            <w:pPr>
              <w:spacing w:line="400" w:lineRule="exact"/>
              <w:jc w:val="center"/>
              <w:rPr>
                <w:rFonts w:ascii="仿宋" w:eastAsia="仿宋" w:hAnsi="仿宋" w:cs="仿宋"/>
                <w:color w:val="000000"/>
                <w:kern w:val="0"/>
                <w:sz w:val="28"/>
                <w:szCs w:val="28"/>
              </w:rPr>
            </w:pPr>
          </w:p>
        </w:tc>
        <w:tc>
          <w:tcPr>
            <w:tcW w:w="7565" w:type="dxa"/>
            <w:vAlign w:val="center"/>
          </w:tcPr>
          <w:p w:rsidR="005C3AC9" w:rsidRDefault="00F87482">
            <w:pPr>
              <w:spacing w:line="400" w:lineRule="exact"/>
              <w:jc w:val="left"/>
              <w:rPr>
                <w:rFonts w:ascii="仿宋" w:eastAsia="仿宋" w:hAnsi="仿宋" w:cs="仿宋"/>
                <w:color w:val="000000"/>
                <w:kern w:val="0"/>
                <w:sz w:val="28"/>
                <w:szCs w:val="28"/>
              </w:rPr>
            </w:pPr>
            <w:r>
              <w:rPr>
                <w:rFonts w:ascii="仿宋" w:eastAsia="仿宋" w:hAnsi="仿宋" w:cs="仿宋" w:hint="eastAsia"/>
                <w:color w:val="000000"/>
                <w:sz w:val="28"/>
                <w:szCs w:val="28"/>
              </w:rPr>
              <w:t>3.严格执行民主集中制，对“三重一大”事项实行集体决策，规范权力运行。</w:t>
            </w:r>
          </w:p>
        </w:tc>
        <w:tc>
          <w:tcPr>
            <w:tcW w:w="1660" w:type="dxa"/>
            <w:vAlign w:val="center"/>
          </w:tcPr>
          <w:p w:rsidR="005C3AC9" w:rsidRDefault="00F87482">
            <w:pPr>
              <w:spacing w:line="400" w:lineRule="exact"/>
              <w:jc w:val="center"/>
              <w:rPr>
                <w:rFonts w:ascii="仿宋" w:eastAsia="仿宋" w:hAnsi="仿宋" w:cs="仿宋"/>
                <w:color w:val="000000"/>
                <w:kern w:val="0"/>
                <w:sz w:val="28"/>
                <w:szCs w:val="28"/>
              </w:rPr>
            </w:pPr>
            <w:r>
              <w:rPr>
                <w:rFonts w:ascii="仿宋" w:eastAsia="仿宋" w:hAnsi="仿宋" w:cs="仿宋" w:hint="eastAsia"/>
                <w:color w:val="000000"/>
                <w:sz w:val="28"/>
                <w:szCs w:val="28"/>
              </w:rPr>
              <w:t>全年</w:t>
            </w:r>
          </w:p>
        </w:tc>
        <w:tc>
          <w:tcPr>
            <w:tcW w:w="1265" w:type="dxa"/>
          </w:tcPr>
          <w:p w:rsidR="005C3AC9" w:rsidRDefault="005C3AC9">
            <w:pPr>
              <w:jc w:val="center"/>
              <w:rPr>
                <w:rFonts w:ascii="宋体" w:eastAsia="宋体" w:hAnsi="宋体" w:cs="宋体"/>
                <w:color w:val="000000"/>
                <w:kern w:val="0"/>
                <w:sz w:val="30"/>
                <w:szCs w:val="30"/>
              </w:rPr>
            </w:pPr>
          </w:p>
        </w:tc>
      </w:tr>
      <w:tr w:rsidR="005C3AC9">
        <w:trPr>
          <w:trHeight w:val="980"/>
        </w:trPr>
        <w:tc>
          <w:tcPr>
            <w:tcW w:w="1714" w:type="dxa"/>
            <w:vMerge/>
            <w:vAlign w:val="center"/>
          </w:tcPr>
          <w:p w:rsidR="005C3AC9" w:rsidRDefault="005C3AC9">
            <w:pPr>
              <w:spacing w:line="400" w:lineRule="exact"/>
              <w:jc w:val="center"/>
              <w:rPr>
                <w:rFonts w:ascii="仿宋" w:eastAsia="仿宋" w:hAnsi="仿宋" w:cs="仿宋"/>
                <w:color w:val="000000"/>
                <w:kern w:val="0"/>
                <w:sz w:val="28"/>
                <w:szCs w:val="28"/>
              </w:rPr>
            </w:pPr>
          </w:p>
        </w:tc>
        <w:tc>
          <w:tcPr>
            <w:tcW w:w="1832" w:type="dxa"/>
            <w:vMerge/>
            <w:vAlign w:val="center"/>
          </w:tcPr>
          <w:p w:rsidR="005C3AC9" w:rsidRDefault="005C3AC9">
            <w:pPr>
              <w:spacing w:line="400" w:lineRule="exact"/>
              <w:jc w:val="center"/>
              <w:rPr>
                <w:rFonts w:ascii="仿宋" w:eastAsia="仿宋" w:hAnsi="仿宋" w:cs="仿宋"/>
                <w:color w:val="000000"/>
                <w:kern w:val="0"/>
                <w:sz w:val="28"/>
                <w:szCs w:val="28"/>
              </w:rPr>
            </w:pPr>
          </w:p>
        </w:tc>
        <w:tc>
          <w:tcPr>
            <w:tcW w:w="7565" w:type="dxa"/>
            <w:vAlign w:val="center"/>
          </w:tcPr>
          <w:p w:rsidR="005C3AC9" w:rsidRDefault="00F87482">
            <w:pPr>
              <w:spacing w:line="400" w:lineRule="exact"/>
              <w:jc w:val="left"/>
              <w:rPr>
                <w:rFonts w:ascii="仿宋" w:eastAsia="仿宋" w:hAnsi="仿宋" w:cs="仿宋"/>
                <w:color w:val="000000"/>
                <w:kern w:val="0"/>
                <w:sz w:val="28"/>
                <w:szCs w:val="28"/>
              </w:rPr>
            </w:pPr>
            <w:r>
              <w:rPr>
                <w:rFonts w:ascii="仿宋" w:eastAsia="仿宋" w:hAnsi="仿宋" w:cs="仿宋" w:hint="eastAsia"/>
                <w:color w:val="000000"/>
                <w:sz w:val="28"/>
                <w:szCs w:val="28"/>
              </w:rPr>
              <w:t>4.严格教育管理亲属和身边工作人员，决不利用职权和职务上的影响为其谋取非法利益。</w:t>
            </w:r>
          </w:p>
        </w:tc>
        <w:tc>
          <w:tcPr>
            <w:tcW w:w="1660" w:type="dxa"/>
            <w:vAlign w:val="center"/>
          </w:tcPr>
          <w:p w:rsidR="005C3AC9" w:rsidRDefault="00F87482">
            <w:pPr>
              <w:spacing w:line="400" w:lineRule="exact"/>
              <w:jc w:val="center"/>
              <w:rPr>
                <w:rFonts w:ascii="仿宋" w:eastAsia="仿宋" w:hAnsi="仿宋" w:cs="仿宋"/>
                <w:color w:val="000000"/>
                <w:kern w:val="0"/>
                <w:sz w:val="28"/>
                <w:szCs w:val="28"/>
              </w:rPr>
            </w:pPr>
            <w:r>
              <w:rPr>
                <w:rFonts w:ascii="仿宋" w:eastAsia="仿宋" w:hAnsi="仿宋" w:cs="仿宋" w:hint="eastAsia"/>
                <w:color w:val="000000"/>
                <w:sz w:val="28"/>
                <w:szCs w:val="28"/>
              </w:rPr>
              <w:t>全年</w:t>
            </w:r>
          </w:p>
        </w:tc>
        <w:tc>
          <w:tcPr>
            <w:tcW w:w="1265" w:type="dxa"/>
          </w:tcPr>
          <w:p w:rsidR="005C3AC9" w:rsidRDefault="005C3AC9">
            <w:pPr>
              <w:jc w:val="center"/>
              <w:rPr>
                <w:rFonts w:ascii="宋体" w:eastAsia="宋体" w:hAnsi="宋体" w:cs="宋体"/>
                <w:color w:val="000000"/>
                <w:kern w:val="0"/>
                <w:sz w:val="30"/>
                <w:szCs w:val="30"/>
              </w:rPr>
            </w:pPr>
          </w:p>
        </w:tc>
      </w:tr>
      <w:tr w:rsidR="005C3AC9">
        <w:trPr>
          <w:trHeight w:val="930"/>
        </w:trPr>
        <w:tc>
          <w:tcPr>
            <w:tcW w:w="1714" w:type="dxa"/>
            <w:vAlign w:val="center"/>
          </w:tcPr>
          <w:p w:rsidR="005C3AC9" w:rsidRDefault="00F87482">
            <w:pPr>
              <w:spacing w:line="400" w:lineRule="exact"/>
              <w:jc w:val="center"/>
              <w:rPr>
                <w:rFonts w:ascii="仿宋" w:eastAsia="仿宋" w:hAnsi="仿宋" w:cs="仿宋"/>
                <w:color w:val="000000"/>
                <w:kern w:val="0"/>
                <w:sz w:val="28"/>
                <w:szCs w:val="28"/>
              </w:rPr>
            </w:pPr>
            <w:r>
              <w:rPr>
                <w:rFonts w:ascii="仿宋" w:eastAsia="仿宋" w:hAnsi="仿宋" w:cs="仿宋" w:hint="eastAsia"/>
                <w:color w:val="000000"/>
                <w:sz w:val="28"/>
                <w:szCs w:val="28"/>
              </w:rPr>
              <w:t>个性清单</w:t>
            </w:r>
          </w:p>
        </w:tc>
        <w:tc>
          <w:tcPr>
            <w:tcW w:w="1832" w:type="dxa"/>
            <w:vAlign w:val="center"/>
          </w:tcPr>
          <w:p w:rsidR="005C3AC9" w:rsidRDefault="005C3AC9">
            <w:pPr>
              <w:spacing w:line="400" w:lineRule="exact"/>
              <w:jc w:val="center"/>
              <w:rPr>
                <w:rFonts w:ascii="仿宋" w:eastAsia="仿宋" w:hAnsi="仿宋" w:cs="仿宋"/>
                <w:color w:val="000000"/>
                <w:kern w:val="0"/>
                <w:sz w:val="28"/>
                <w:szCs w:val="28"/>
              </w:rPr>
            </w:pPr>
          </w:p>
        </w:tc>
        <w:tc>
          <w:tcPr>
            <w:tcW w:w="7565" w:type="dxa"/>
            <w:vAlign w:val="center"/>
          </w:tcPr>
          <w:p w:rsidR="005C3AC9" w:rsidRPr="000A755E" w:rsidRDefault="00F87482" w:rsidP="000A755E">
            <w:pPr>
              <w:spacing w:line="400" w:lineRule="exact"/>
              <w:jc w:val="left"/>
              <w:rPr>
                <w:rFonts w:ascii="仿宋" w:eastAsia="仿宋" w:hAnsi="仿宋" w:cs="仿宋"/>
                <w:kern w:val="0"/>
                <w:sz w:val="28"/>
                <w:szCs w:val="28"/>
              </w:rPr>
            </w:pPr>
            <w:r w:rsidRPr="000A755E">
              <w:rPr>
                <w:rFonts w:ascii="仿宋" w:eastAsia="仿宋" w:hAnsi="仿宋" w:cs="仿宋" w:hint="eastAsia"/>
                <w:sz w:val="28"/>
                <w:szCs w:val="28"/>
              </w:rPr>
              <w:t>1.牵头研究</w:t>
            </w:r>
            <w:r w:rsidR="000A755E" w:rsidRPr="000A755E">
              <w:rPr>
                <w:rFonts w:ascii="仿宋" w:eastAsia="仿宋" w:hAnsi="仿宋" w:cs="仿宋" w:hint="eastAsia"/>
                <w:sz w:val="28"/>
                <w:szCs w:val="28"/>
              </w:rPr>
              <w:t>制定医院《“</w:t>
            </w:r>
            <w:r w:rsidR="000A755E" w:rsidRPr="000A755E">
              <w:rPr>
                <w:rFonts w:ascii="仿宋" w:eastAsia="仿宋" w:hAnsi="仿宋" w:cs="仿宋" w:hint="eastAsia"/>
                <w:sz w:val="28"/>
                <w:szCs w:val="28"/>
              </w:rPr>
              <w:t>党建规范提升年</w:t>
            </w:r>
            <w:r w:rsidR="000A755E" w:rsidRPr="000A755E">
              <w:rPr>
                <w:rFonts w:ascii="仿宋" w:eastAsia="仿宋" w:hAnsi="仿宋" w:cs="仿宋" w:hint="eastAsia"/>
                <w:sz w:val="28"/>
                <w:szCs w:val="28"/>
              </w:rPr>
              <w:t>”方案》《</w:t>
            </w:r>
            <w:r w:rsidR="000A755E" w:rsidRPr="000A755E">
              <w:rPr>
                <w:rFonts w:ascii="仿宋" w:eastAsia="仿宋" w:hAnsi="仿宋" w:cs="仿宋" w:hint="eastAsia"/>
                <w:sz w:val="28"/>
                <w:szCs w:val="28"/>
              </w:rPr>
              <w:t>职责制度</w:t>
            </w:r>
            <w:r w:rsidR="000A755E" w:rsidRPr="000A755E">
              <w:rPr>
                <w:rFonts w:ascii="仿宋" w:eastAsia="仿宋" w:hAnsi="仿宋" w:cs="仿宋" w:hint="eastAsia"/>
                <w:sz w:val="28"/>
                <w:szCs w:val="28"/>
              </w:rPr>
              <w:t>》《健全现代医院管理制度》</w:t>
            </w:r>
            <w:r w:rsidRPr="000A755E">
              <w:rPr>
                <w:rFonts w:ascii="仿宋" w:eastAsia="仿宋" w:hAnsi="仿宋" w:cs="仿宋" w:hint="eastAsia"/>
                <w:sz w:val="28"/>
                <w:szCs w:val="28"/>
              </w:rPr>
              <w:t>等方面的重要文件。</w:t>
            </w:r>
            <w:r w:rsidR="000A755E" w:rsidRPr="000A755E">
              <w:rPr>
                <w:rFonts w:ascii="仿宋" w:eastAsia="仿宋" w:hAnsi="仿宋" w:cs="仿宋" w:hint="eastAsia"/>
                <w:sz w:val="28"/>
                <w:szCs w:val="28"/>
              </w:rPr>
              <w:t>带头发挥公立医院党委把方向、管大局、作决策、促改革、</w:t>
            </w:r>
            <w:proofErr w:type="gramStart"/>
            <w:r w:rsidR="000A755E" w:rsidRPr="000A755E">
              <w:rPr>
                <w:rFonts w:ascii="仿宋" w:eastAsia="仿宋" w:hAnsi="仿宋" w:cs="仿宋" w:hint="eastAsia"/>
                <w:sz w:val="28"/>
                <w:szCs w:val="28"/>
              </w:rPr>
              <w:t>保落实</w:t>
            </w:r>
            <w:proofErr w:type="gramEnd"/>
            <w:r w:rsidR="000A755E" w:rsidRPr="000A755E">
              <w:rPr>
                <w:rFonts w:ascii="仿宋" w:eastAsia="仿宋" w:hAnsi="仿宋" w:cs="仿宋" w:hint="eastAsia"/>
                <w:sz w:val="28"/>
                <w:szCs w:val="28"/>
              </w:rPr>
              <w:t>的作</w:t>
            </w:r>
            <w:r w:rsidR="000A755E" w:rsidRPr="000A755E">
              <w:rPr>
                <w:rFonts w:ascii="仿宋" w:eastAsia="仿宋" w:hAnsi="仿宋" w:cs="仿宋" w:hint="eastAsia"/>
                <w:sz w:val="28"/>
                <w:szCs w:val="28"/>
              </w:rPr>
              <w:lastRenderedPageBreak/>
              <w:t>用，稳步有序地推进公立医院领导下的院长负责制，承担党风廉政建设主体责任。</w:t>
            </w:r>
          </w:p>
        </w:tc>
        <w:tc>
          <w:tcPr>
            <w:tcW w:w="1660" w:type="dxa"/>
            <w:vAlign w:val="center"/>
          </w:tcPr>
          <w:p w:rsidR="005C3AC9" w:rsidRDefault="000A755E" w:rsidP="000A755E">
            <w:pPr>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全年</w:t>
            </w:r>
            <w:bookmarkStart w:id="0" w:name="_GoBack"/>
            <w:bookmarkEnd w:id="0"/>
          </w:p>
        </w:tc>
        <w:tc>
          <w:tcPr>
            <w:tcW w:w="1265" w:type="dxa"/>
          </w:tcPr>
          <w:p w:rsidR="005C3AC9" w:rsidRDefault="005C3AC9">
            <w:pPr>
              <w:jc w:val="center"/>
              <w:rPr>
                <w:rFonts w:ascii="宋体" w:eastAsia="宋体" w:hAnsi="宋体" w:cs="宋体"/>
                <w:color w:val="000000"/>
                <w:kern w:val="0"/>
                <w:sz w:val="30"/>
                <w:szCs w:val="30"/>
              </w:rPr>
            </w:pPr>
          </w:p>
        </w:tc>
      </w:tr>
      <w:tr w:rsidR="00B52C72">
        <w:trPr>
          <w:trHeight w:val="930"/>
        </w:trPr>
        <w:tc>
          <w:tcPr>
            <w:tcW w:w="1714" w:type="dxa"/>
            <w:vMerge w:val="restart"/>
            <w:vAlign w:val="center"/>
          </w:tcPr>
          <w:p w:rsidR="00B52C72" w:rsidRDefault="00B52C72" w:rsidP="001B3D1C">
            <w:pPr>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个性清单</w:t>
            </w:r>
          </w:p>
        </w:tc>
        <w:tc>
          <w:tcPr>
            <w:tcW w:w="1832" w:type="dxa"/>
            <w:vMerge w:val="restart"/>
            <w:vAlign w:val="center"/>
          </w:tcPr>
          <w:p w:rsidR="00B52C72" w:rsidRDefault="00B52C72">
            <w:pPr>
              <w:spacing w:line="400" w:lineRule="exact"/>
              <w:jc w:val="center"/>
              <w:rPr>
                <w:rFonts w:ascii="仿宋" w:eastAsia="仿宋" w:hAnsi="仿宋" w:cs="仿宋"/>
                <w:color w:val="000000"/>
                <w:kern w:val="0"/>
                <w:sz w:val="28"/>
                <w:szCs w:val="28"/>
              </w:rPr>
            </w:pPr>
          </w:p>
        </w:tc>
        <w:tc>
          <w:tcPr>
            <w:tcW w:w="7565" w:type="dxa"/>
            <w:vAlign w:val="center"/>
          </w:tcPr>
          <w:p w:rsidR="00B52C72" w:rsidRDefault="00B52C72">
            <w:pPr>
              <w:spacing w:line="400" w:lineRule="exact"/>
              <w:jc w:val="left"/>
              <w:rPr>
                <w:rFonts w:ascii="仿宋" w:eastAsia="仿宋" w:hAnsi="仿宋" w:cs="仿宋"/>
                <w:color w:val="000000"/>
                <w:sz w:val="28"/>
                <w:szCs w:val="28"/>
              </w:rPr>
            </w:pPr>
            <w:r>
              <w:rPr>
                <w:rFonts w:ascii="仿宋_GB2312" w:eastAsia="仿宋_GB2312" w:hAnsi="仿宋_GB2312" w:cs="仿宋_GB2312" w:hint="eastAsia"/>
                <w:color w:val="2B2B2B"/>
                <w:sz w:val="28"/>
                <w:szCs w:val="28"/>
              </w:rPr>
              <w:t>2.重视和支持纪委按照党章和“三转”要求履行督促“两个责任”落实、开展纪律审查、纠正“四风”、查处侵害群众利益的不正之风和腐败问题、问责失职失责行为等职责。</w:t>
            </w:r>
          </w:p>
        </w:tc>
        <w:tc>
          <w:tcPr>
            <w:tcW w:w="1660" w:type="dxa"/>
            <w:vAlign w:val="center"/>
          </w:tcPr>
          <w:p w:rsidR="00B52C72" w:rsidRDefault="003B0C6E">
            <w:pPr>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全年</w:t>
            </w:r>
          </w:p>
        </w:tc>
        <w:tc>
          <w:tcPr>
            <w:tcW w:w="1265" w:type="dxa"/>
          </w:tcPr>
          <w:p w:rsidR="00B52C72" w:rsidRDefault="00B52C72">
            <w:pPr>
              <w:jc w:val="center"/>
              <w:rPr>
                <w:rFonts w:ascii="宋体" w:eastAsia="宋体" w:hAnsi="宋体" w:cs="宋体"/>
                <w:color w:val="000000"/>
                <w:kern w:val="0"/>
                <w:sz w:val="30"/>
                <w:szCs w:val="30"/>
              </w:rPr>
            </w:pPr>
          </w:p>
        </w:tc>
      </w:tr>
      <w:tr w:rsidR="00B52C72">
        <w:trPr>
          <w:trHeight w:val="925"/>
        </w:trPr>
        <w:tc>
          <w:tcPr>
            <w:tcW w:w="1714" w:type="dxa"/>
            <w:vMerge/>
            <w:vAlign w:val="center"/>
          </w:tcPr>
          <w:p w:rsidR="00B52C72" w:rsidRDefault="00B52C72">
            <w:pPr>
              <w:spacing w:line="400" w:lineRule="exact"/>
              <w:jc w:val="center"/>
              <w:rPr>
                <w:rFonts w:ascii="仿宋" w:eastAsia="仿宋" w:hAnsi="仿宋" w:cs="仿宋"/>
                <w:color w:val="000000"/>
                <w:kern w:val="0"/>
                <w:sz w:val="28"/>
                <w:szCs w:val="28"/>
              </w:rPr>
            </w:pPr>
          </w:p>
        </w:tc>
        <w:tc>
          <w:tcPr>
            <w:tcW w:w="1832" w:type="dxa"/>
            <w:vMerge/>
            <w:vAlign w:val="center"/>
          </w:tcPr>
          <w:p w:rsidR="00B52C72" w:rsidRDefault="00B52C72">
            <w:pPr>
              <w:spacing w:line="400" w:lineRule="exact"/>
              <w:jc w:val="center"/>
              <w:rPr>
                <w:rFonts w:ascii="仿宋" w:eastAsia="仿宋" w:hAnsi="仿宋" w:cs="仿宋"/>
                <w:color w:val="000000"/>
                <w:kern w:val="0"/>
                <w:sz w:val="28"/>
                <w:szCs w:val="28"/>
              </w:rPr>
            </w:pPr>
          </w:p>
        </w:tc>
        <w:tc>
          <w:tcPr>
            <w:tcW w:w="7565" w:type="dxa"/>
            <w:vAlign w:val="center"/>
          </w:tcPr>
          <w:p w:rsidR="00B52C72" w:rsidRDefault="00B52C72">
            <w:pPr>
              <w:spacing w:line="400" w:lineRule="exact"/>
              <w:jc w:val="left"/>
              <w:rPr>
                <w:rFonts w:ascii="仿宋" w:eastAsia="仿宋" w:hAnsi="仿宋" w:cs="仿宋"/>
                <w:color w:val="000000"/>
                <w:kern w:val="0"/>
                <w:sz w:val="28"/>
                <w:szCs w:val="28"/>
              </w:rPr>
            </w:pPr>
            <w:r>
              <w:rPr>
                <w:rFonts w:ascii="仿宋" w:eastAsia="仿宋" w:hAnsi="仿宋" w:cs="仿宋" w:hint="eastAsia"/>
                <w:color w:val="000000"/>
                <w:sz w:val="28"/>
                <w:szCs w:val="28"/>
              </w:rPr>
              <w:t>3.加强党员领导班子以及党员干部的廉洁教育</w:t>
            </w:r>
          </w:p>
        </w:tc>
        <w:tc>
          <w:tcPr>
            <w:tcW w:w="1660" w:type="dxa"/>
            <w:vAlign w:val="center"/>
          </w:tcPr>
          <w:p w:rsidR="00B52C72" w:rsidRDefault="003B0C6E" w:rsidP="00EB4483">
            <w:pPr>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12月底</w:t>
            </w:r>
          </w:p>
        </w:tc>
        <w:tc>
          <w:tcPr>
            <w:tcW w:w="1265" w:type="dxa"/>
          </w:tcPr>
          <w:p w:rsidR="00B52C72" w:rsidRDefault="00B52C72">
            <w:pPr>
              <w:jc w:val="center"/>
              <w:rPr>
                <w:rFonts w:ascii="宋体" w:eastAsia="宋体" w:hAnsi="宋体" w:cs="宋体"/>
                <w:color w:val="000000"/>
                <w:kern w:val="0"/>
                <w:sz w:val="30"/>
                <w:szCs w:val="30"/>
              </w:rPr>
            </w:pPr>
          </w:p>
        </w:tc>
      </w:tr>
      <w:tr w:rsidR="00B52C72">
        <w:trPr>
          <w:trHeight w:val="937"/>
        </w:trPr>
        <w:tc>
          <w:tcPr>
            <w:tcW w:w="1714" w:type="dxa"/>
            <w:vMerge/>
          </w:tcPr>
          <w:p w:rsidR="00B52C72" w:rsidRDefault="00B52C72">
            <w:pPr>
              <w:spacing w:line="400" w:lineRule="exact"/>
              <w:jc w:val="center"/>
              <w:rPr>
                <w:rFonts w:ascii="仿宋" w:eastAsia="仿宋" w:hAnsi="仿宋" w:cs="仿宋"/>
                <w:color w:val="000000"/>
                <w:kern w:val="0"/>
                <w:sz w:val="28"/>
                <w:szCs w:val="28"/>
              </w:rPr>
            </w:pPr>
          </w:p>
        </w:tc>
        <w:tc>
          <w:tcPr>
            <w:tcW w:w="1832" w:type="dxa"/>
            <w:vMerge/>
          </w:tcPr>
          <w:p w:rsidR="00B52C72" w:rsidRDefault="00B52C72">
            <w:pPr>
              <w:spacing w:line="400" w:lineRule="exact"/>
              <w:jc w:val="center"/>
              <w:rPr>
                <w:rFonts w:ascii="仿宋" w:eastAsia="仿宋" w:hAnsi="仿宋" w:cs="仿宋"/>
                <w:color w:val="000000"/>
                <w:kern w:val="0"/>
                <w:sz w:val="28"/>
                <w:szCs w:val="28"/>
              </w:rPr>
            </w:pPr>
          </w:p>
        </w:tc>
        <w:tc>
          <w:tcPr>
            <w:tcW w:w="7565" w:type="dxa"/>
            <w:vAlign w:val="center"/>
          </w:tcPr>
          <w:p w:rsidR="00B52C72" w:rsidRDefault="00B52C72">
            <w:pPr>
              <w:spacing w:line="400" w:lineRule="exact"/>
              <w:jc w:val="left"/>
              <w:rPr>
                <w:rFonts w:ascii="仿宋" w:eastAsia="仿宋" w:hAnsi="仿宋" w:cs="仿宋"/>
                <w:color w:val="000000"/>
                <w:kern w:val="0"/>
                <w:sz w:val="28"/>
                <w:szCs w:val="28"/>
              </w:rPr>
            </w:pPr>
            <w:r>
              <w:rPr>
                <w:rFonts w:ascii="仿宋" w:eastAsia="仿宋" w:hAnsi="仿宋" w:cs="仿宋" w:hint="eastAsia"/>
                <w:color w:val="000000"/>
                <w:sz w:val="28"/>
                <w:szCs w:val="28"/>
              </w:rPr>
              <w:t>4.抓好班子建设，管好队伍，自觉接受组织和群众监督，规范行使权力。</w:t>
            </w:r>
          </w:p>
        </w:tc>
        <w:tc>
          <w:tcPr>
            <w:tcW w:w="1660" w:type="dxa"/>
            <w:vAlign w:val="center"/>
          </w:tcPr>
          <w:p w:rsidR="00B52C72" w:rsidRDefault="00B52C72">
            <w:pPr>
              <w:spacing w:line="400" w:lineRule="exact"/>
              <w:jc w:val="center"/>
              <w:rPr>
                <w:rFonts w:ascii="仿宋" w:eastAsia="仿宋" w:hAnsi="仿宋" w:cs="仿宋"/>
                <w:color w:val="000000"/>
                <w:kern w:val="0"/>
                <w:sz w:val="28"/>
                <w:szCs w:val="28"/>
              </w:rPr>
            </w:pPr>
            <w:r>
              <w:rPr>
                <w:rFonts w:ascii="仿宋" w:eastAsia="仿宋" w:hAnsi="仿宋" w:cs="仿宋"/>
                <w:color w:val="000000"/>
                <w:kern w:val="0"/>
                <w:sz w:val="28"/>
                <w:szCs w:val="28"/>
              </w:rPr>
              <w:t>全年</w:t>
            </w:r>
          </w:p>
        </w:tc>
        <w:tc>
          <w:tcPr>
            <w:tcW w:w="1265" w:type="dxa"/>
          </w:tcPr>
          <w:p w:rsidR="00B52C72" w:rsidRDefault="00B52C72">
            <w:pPr>
              <w:jc w:val="center"/>
              <w:rPr>
                <w:rFonts w:ascii="宋体" w:eastAsia="宋体" w:hAnsi="宋体" w:cs="宋体"/>
                <w:color w:val="000000"/>
                <w:kern w:val="0"/>
                <w:sz w:val="30"/>
                <w:szCs w:val="30"/>
              </w:rPr>
            </w:pPr>
          </w:p>
        </w:tc>
      </w:tr>
      <w:tr w:rsidR="00B52C72">
        <w:trPr>
          <w:trHeight w:val="1150"/>
        </w:trPr>
        <w:tc>
          <w:tcPr>
            <w:tcW w:w="1714" w:type="dxa"/>
            <w:vMerge/>
          </w:tcPr>
          <w:p w:rsidR="00B52C72" w:rsidRDefault="00B52C72">
            <w:pPr>
              <w:spacing w:line="400" w:lineRule="exact"/>
              <w:jc w:val="center"/>
              <w:rPr>
                <w:rFonts w:ascii="仿宋" w:eastAsia="仿宋" w:hAnsi="仿宋" w:cs="仿宋"/>
                <w:color w:val="000000"/>
                <w:kern w:val="0"/>
                <w:sz w:val="28"/>
                <w:szCs w:val="28"/>
              </w:rPr>
            </w:pPr>
          </w:p>
        </w:tc>
        <w:tc>
          <w:tcPr>
            <w:tcW w:w="1832" w:type="dxa"/>
            <w:vMerge/>
          </w:tcPr>
          <w:p w:rsidR="00B52C72" w:rsidRDefault="00B52C72">
            <w:pPr>
              <w:spacing w:line="400" w:lineRule="exact"/>
              <w:jc w:val="center"/>
              <w:rPr>
                <w:rFonts w:ascii="仿宋" w:eastAsia="仿宋" w:hAnsi="仿宋" w:cs="仿宋"/>
                <w:color w:val="000000"/>
                <w:kern w:val="0"/>
                <w:sz w:val="28"/>
                <w:szCs w:val="28"/>
              </w:rPr>
            </w:pPr>
          </w:p>
        </w:tc>
        <w:tc>
          <w:tcPr>
            <w:tcW w:w="7565" w:type="dxa"/>
            <w:vAlign w:val="center"/>
          </w:tcPr>
          <w:p w:rsidR="00B52C72" w:rsidRDefault="00B52C72">
            <w:pPr>
              <w:spacing w:line="400" w:lineRule="exact"/>
              <w:jc w:val="left"/>
              <w:rPr>
                <w:rFonts w:ascii="仿宋" w:eastAsia="仿宋" w:hAnsi="仿宋" w:cs="仿宋"/>
                <w:color w:val="000000"/>
                <w:kern w:val="0"/>
                <w:sz w:val="28"/>
                <w:szCs w:val="28"/>
              </w:rPr>
            </w:pPr>
            <w:r>
              <w:rPr>
                <w:rFonts w:ascii="仿宋" w:eastAsia="仿宋" w:hAnsi="仿宋" w:cs="仿宋" w:hint="eastAsia"/>
                <w:color w:val="000000"/>
                <w:sz w:val="28"/>
                <w:szCs w:val="28"/>
              </w:rPr>
              <w:t>5.自觉遵守中央、自治区、市廉洁从政规定，严格按制度管权管人管事，教育和管理好亲属和身边的工作人员，以身作则，认真执行个人重大事项报告制度，自觉接受组织和群众监督</w:t>
            </w:r>
          </w:p>
        </w:tc>
        <w:tc>
          <w:tcPr>
            <w:tcW w:w="1660" w:type="dxa"/>
            <w:vAlign w:val="center"/>
          </w:tcPr>
          <w:p w:rsidR="00B52C72" w:rsidRDefault="00B52C72">
            <w:pPr>
              <w:spacing w:line="400" w:lineRule="exact"/>
              <w:jc w:val="center"/>
              <w:rPr>
                <w:rFonts w:ascii="仿宋" w:eastAsia="仿宋" w:hAnsi="仿宋" w:cs="仿宋"/>
                <w:color w:val="000000"/>
                <w:kern w:val="0"/>
                <w:sz w:val="28"/>
                <w:szCs w:val="28"/>
              </w:rPr>
            </w:pPr>
            <w:r>
              <w:rPr>
                <w:rFonts w:ascii="仿宋" w:eastAsia="仿宋" w:hAnsi="仿宋" w:cs="仿宋"/>
                <w:color w:val="000000"/>
                <w:kern w:val="0"/>
                <w:sz w:val="28"/>
                <w:szCs w:val="28"/>
              </w:rPr>
              <w:t>全年</w:t>
            </w:r>
          </w:p>
        </w:tc>
        <w:tc>
          <w:tcPr>
            <w:tcW w:w="1265" w:type="dxa"/>
          </w:tcPr>
          <w:p w:rsidR="00B52C72" w:rsidRDefault="00B52C72">
            <w:pPr>
              <w:jc w:val="center"/>
              <w:rPr>
                <w:rFonts w:ascii="宋体" w:eastAsia="宋体" w:hAnsi="宋体" w:cs="宋体"/>
                <w:color w:val="000000"/>
                <w:kern w:val="0"/>
                <w:sz w:val="30"/>
                <w:szCs w:val="30"/>
              </w:rPr>
            </w:pPr>
          </w:p>
        </w:tc>
      </w:tr>
    </w:tbl>
    <w:p w:rsidR="005C3AC9" w:rsidRDefault="005C3AC9">
      <w:pPr>
        <w:jc w:val="center"/>
        <w:rPr>
          <w:rFonts w:ascii="宋体" w:eastAsia="宋体" w:hAnsi="宋体" w:cs="宋体"/>
          <w:color w:val="000000"/>
          <w:kern w:val="0"/>
          <w:sz w:val="30"/>
          <w:szCs w:val="30"/>
        </w:rPr>
      </w:pPr>
    </w:p>
    <w:sectPr w:rsidR="005C3AC9" w:rsidSect="005C3AC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151" w:rsidRDefault="00E23151" w:rsidP="00EB4483">
      <w:r>
        <w:separator/>
      </w:r>
    </w:p>
  </w:endnote>
  <w:endnote w:type="continuationSeparator" w:id="0">
    <w:p w:rsidR="00E23151" w:rsidRDefault="00E23151" w:rsidP="00EB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ont-weight : 400">
    <w:altName w:val="Segoe Print"/>
    <w:charset w:val="00"/>
    <w:family w:val="auto"/>
    <w:pitch w:val="default"/>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151" w:rsidRDefault="00E23151" w:rsidP="00EB4483">
      <w:r>
        <w:separator/>
      </w:r>
    </w:p>
  </w:footnote>
  <w:footnote w:type="continuationSeparator" w:id="0">
    <w:p w:rsidR="00E23151" w:rsidRDefault="00E23151" w:rsidP="00EB4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C9"/>
    <w:rsid w:val="00050BF0"/>
    <w:rsid w:val="000A755E"/>
    <w:rsid w:val="003B0C6E"/>
    <w:rsid w:val="005C3AC9"/>
    <w:rsid w:val="0061047B"/>
    <w:rsid w:val="00625FC3"/>
    <w:rsid w:val="008B0740"/>
    <w:rsid w:val="00B52C72"/>
    <w:rsid w:val="00C52038"/>
    <w:rsid w:val="00D07E58"/>
    <w:rsid w:val="00DB2292"/>
    <w:rsid w:val="00E23151"/>
    <w:rsid w:val="00EB4483"/>
    <w:rsid w:val="00F87482"/>
    <w:rsid w:val="1D2C3299"/>
    <w:rsid w:val="242D4D08"/>
    <w:rsid w:val="2439254C"/>
    <w:rsid w:val="25D54E5B"/>
    <w:rsid w:val="60F370E2"/>
    <w:rsid w:val="72042E35"/>
    <w:rsid w:val="7ABD0E46"/>
    <w:rsid w:val="7D4B4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AC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5C3AC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0"/>
    <w:qFormat/>
    <w:rsid w:val="005C3AC9"/>
    <w:rPr>
      <w:rFonts w:ascii="font-weight : 400" w:eastAsia="font-weight : 400" w:hAnsi="font-weight : 400" w:cs="font-weight : 400"/>
      <w:color w:val="000000"/>
      <w:sz w:val="40"/>
      <w:szCs w:val="40"/>
      <w:u w:val="single"/>
    </w:rPr>
  </w:style>
  <w:style w:type="character" w:customStyle="1" w:styleId="font31">
    <w:name w:val="font31"/>
    <w:basedOn w:val="a0"/>
    <w:qFormat/>
    <w:rsid w:val="005C3AC9"/>
    <w:rPr>
      <w:rFonts w:ascii="font-weight : 400" w:eastAsia="font-weight : 400" w:hAnsi="font-weight : 400" w:cs="font-weight : 400" w:hint="default"/>
      <w:color w:val="000000"/>
      <w:sz w:val="40"/>
      <w:szCs w:val="40"/>
      <w:u w:val="none"/>
    </w:rPr>
  </w:style>
  <w:style w:type="paragraph" w:styleId="a4">
    <w:name w:val="header"/>
    <w:basedOn w:val="a"/>
    <w:link w:val="Char"/>
    <w:rsid w:val="00EB44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B4483"/>
    <w:rPr>
      <w:rFonts w:asciiTheme="minorHAnsi" w:eastAsiaTheme="minorEastAsia" w:hAnsiTheme="minorHAnsi" w:cstheme="minorBidi"/>
      <w:kern w:val="2"/>
      <w:sz w:val="18"/>
      <w:szCs w:val="18"/>
    </w:rPr>
  </w:style>
  <w:style w:type="paragraph" w:styleId="a5">
    <w:name w:val="footer"/>
    <w:basedOn w:val="a"/>
    <w:link w:val="Char0"/>
    <w:rsid w:val="00EB4483"/>
    <w:pPr>
      <w:tabs>
        <w:tab w:val="center" w:pos="4153"/>
        <w:tab w:val="right" w:pos="8306"/>
      </w:tabs>
      <w:snapToGrid w:val="0"/>
      <w:jc w:val="left"/>
    </w:pPr>
    <w:rPr>
      <w:sz w:val="18"/>
      <w:szCs w:val="18"/>
    </w:rPr>
  </w:style>
  <w:style w:type="character" w:customStyle="1" w:styleId="Char0">
    <w:name w:val="页脚 Char"/>
    <w:basedOn w:val="a0"/>
    <w:link w:val="a5"/>
    <w:rsid w:val="00EB448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AC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5C3AC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0"/>
    <w:qFormat/>
    <w:rsid w:val="005C3AC9"/>
    <w:rPr>
      <w:rFonts w:ascii="font-weight : 400" w:eastAsia="font-weight : 400" w:hAnsi="font-weight : 400" w:cs="font-weight : 400"/>
      <w:color w:val="000000"/>
      <w:sz w:val="40"/>
      <w:szCs w:val="40"/>
      <w:u w:val="single"/>
    </w:rPr>
  </w:style>
  <w:style w:type="character" w:customStyle="1" w:styleId="font31">
    <w:name w:val="font31"/>
    <w:basedOn w:val="a0"/>
    <w:qFormat/>
    <w:rsid w:val="005C3AC9"/>
    <w:rPr>
      <w:rFonts w:ascii="font-weight : 400" w:eastAsia="font-weight : 400" w:hAnsi="font-weight : 400" w:cs="font-weight : 400" w:hint="default"/>
      <w:color w:val="000000"/>
      <w:sz w:val="40"/>
      <w:szCs w:val="40"/>
      <w:u w:val="none"/>
    </w:rPr>
  </w:style>
  <w:style w:type="paragraph" w:styleId="a4">
    <w:name w:val="header"/>
    <w:basedOn w:val="a"/>
    <w:link w:val="Char"/>
    <w:rsid w:val="00EB44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B4483"/>
    <w:rPr>
      <w:rFonts w:asciiTheme="minorHAnsi" w:eastAsiaTheme="minorEastAsia" w:hAnsiTheme="minorHAnsi" w:cstheme="minorBidi"/>
      <w:kern w:val="2"/>
      <w:sz w:val="18"/>
      <w:szCs w:val="18"/>
    </w:rPr>
  </w:style>
  <w:style w:type="paragraph" w:styleId="a5">
    <w:name w:val="footer"/>
    <w:basedOn w:val="a"/>
    <w:link w:val="Char0"/>
    <w:rsid w:val="00EB4483"/>
    <w:pPr>
      <w:tabs>
        <w:tab w:val="center" w:pos="4153"/>
        <w:tab w:val="right" w:pos="8306"/>
      </w:tabs>
      <w:snapToGrid w:val="0"/>
      <w:jc w:val="left"/>
    </w:pPr>
    <w:rPr>
      <w:sz w:val="18"/>
      <w:szCs w:val="18"/>
    </w:rPr>
  </w:style>
  <w:style w:type="character" w:customStyle="1" w:styleId="Char0">
    <w:name w:val="页脚 Char"/>
    <w:basedOn w:val="a0"/>
    <w:link w:val="a5"/>
    <w:rsid w:val="00EB448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608</Characters>
  <Application>Microsoft Office Word</Application>
  <DocSecurity>0</DocSecurity>
  <Lines>23</Lines>
  <Paragraphs>9</Paragraphs>
  <ScaleCrop>false</ScaleCrop>
  <Company>Microsoft</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cp:lastModifiedBy>
  <cp:revision>2</cp:revision>
  <dcterms:created xsi:type="dcterms:W3CDTF">2019-03-28T08:28:00Z</dcterms:created>
  <dcterms:modified xsi:type="dcterms:W3CDTF">2019-03-28T08:28:00Z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